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A283C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864A99" w:rsidRPr="009A283C" w:rsidRDefault="00864A99" w:rsidP="0052777D">
      <w:pPr>
        <w:pStyle w:val="a3"/>
        <w:rPr>
          <w:rFonts w:ascii="Times New Roman" w:hAnsi="Times New Roman"/>
          <w:sz w:val="24"/>
          <w:szCs w:val="24"/>
        </w:rPr>
      </w:pPr>
      <w:r w:rsidRPr="009A283C">
        <w:rPr>
          <w:rFonts w:ascii="Times New Roman" w:hAnsi="Times New Roman"/>
          <w:sz w:val="24"/>
          <w:szCs w:val="24"/>
        </w:rPr>
        <w:t xml:space="preserve">                               «БЕЛГОРОДСКИЙ СТРОИТЕЛЬНЫЙ КОЛЛЕДЖ»</w:t>
      </w: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4A99" w:rsidRPr="009A283C" w:rsidRDefault="009E298F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A283C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9A283C">
        <w:rPr>
          <w:rFonts w:ascii="Times New Roman" w:hAnsi="Times New Roman"/>
          <w:sz w:val="28"/>
          <w:szCs w:val="28"/>
        </w:rPr>
        <w:t xml:space="preserve"> по</w:t>
      </w:r>
      <w:r w:rsidR="002F2861">
        <w:rPr>
          <w:rFonts w:ascii="Times New Roman" w:hAnsi="Times New Roman"/>
          <w:sz w:val="28"/>
          <w:szCs w:val="28"/>
        </w:rPr>
        <w:t xml:space="preserve"> выполнению практических работ</w:t>
      </w: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9686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283C">
        <w:rPr>
          <w:rFonts w:ascii="Times New Roman" w:hAnsi="Times New Roman"/>
          <w:sz w:val="28"/>
          <w:szCs w:val="28"/>
        </w:rPr>
        <w:t xml:space="preserve">по дисциплине </w:t>
      </w:r>
      <w:r w:rsidR="004B47A3" w:rsidRPr="009A283C">
        <w:rPr>
          <w:rFonts w:ascii="Times New Roman" w:hAnsi="Times New Roman"/>
          <w:sz w:val="28"/>
          <w:szCs w:val="28"/>
        </w:rPr>
        <w:t xml:space="preserve"> ЕН.03</w:t>
      </w:r>
      <w:r w:rsidRPr="009A283C">
        <w:rPr>
          <w:rFonts w:ascii="Times New Roman" w:hAnsi="Times New Roman"/>
          <w:sz w:val="28"/>
          <w:szCs w:val="28"/>
        </w:rPr>
        <w:t>«</w:t>
      </w:r>
      <w:r w:rsidR="00F96864">
        <w:rPr>
          <w:rFonts w:ascii="Times New Roman" w:hAnsi="Times New Roman"/>
          <w:sz w:val="28"/>
          <w:szCs w:val="28"/>
        </w:rPr>
        <w:t>Экологические основы природопользования</w:t>
      </w:r>
      <w:r w:rsidR="00421461">
        <w:rPr>
          <w:rFonts w:ascii="Times New Roman" w:hAnsi="Times New Roman"/>
          <w:sz w:val="28"/>
          <w:szCs w:val="28"/>
        </w:rPr>
        <w:t>»</w:t>
      </w:r>
      <w:r w:rsidRPr="009A283C">
        <w:rPr>
          <w:rFonts w:ascii="Times New Roman" w:hAnsi="Times New Roman"/>
          <w:sz w:val="28"/>
          <w:szCs w:val="28"/>
        </w:rPr>
        <w:t>»</w:t>
      </w:r>
    </w:p>
    <w:p w:rsidR="00864A99" w:rsidRPr="009A283C" w:rsidRDefault="00864A99" w:rsidP="0052777D">
      <w:pPr>
        <w:pStyle w:val="13"/>
        <w:spacing w:line="360" w:lineRule="auto"/>
        <w:ind w:left="3600"/>
        <w:rPr>
          <w:rFonts w:ascii="Times New Roman" w:hAnsi="Times New Roman"/>
          <w:sz w:val="28"/>
          <w:szCs w:val="28"/>
        </w:rPr>
      </w:pPr>
    </w:p>
    <w:p w:rsidR="00F96864" w:rsidRPr="00DC7E77" w:rsidRDefault="002F2861" w:rsidP="00F96864">
      <w:pPr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</w:t>
      </w:r>
      <w:r w:rsidR="00564CBC" w:rsidRPr="00564CBC">
        <w:rPr>
          <w:b/>
          <w:sz w:val="28"/>
          <w:szCs w:val="28"/>
        </w:rPr>
        <w:t xml:space="preserve"> </w:t>
      </w:r>
      <w:r w:rsidR="00F96864" w:rsidRPr="00DC7E77">
        <w:rPr>
          <w:rFonts w:ascii="Times New Roman" w:eastAsia="Times New Roman" w:hAnsi="Times New Roman"/>
          <w:color w:val="000000"/>
          <w:sz w:val="28"/>
          <w:szCs w:val="28"/>
        </w:rPr>
        <w:t>08.02.01 Строительство и эксплуатация зданий и сооружений</w:t>
      </w:r>
    </w:p>
    <w:p w:rsidR="00564CBC" w:rsidRPr="00564CBC" w:rsidRDefault="00564CBC" w:rsidP="00564CBC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64A99" w:rsidRPr="009A283C" w:rsidRDefault="00864A99" w:rsidP="002F2861">
      <w:pPr>
        <w:pStyle w:val="1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ED4085" w:rsidRPr="009A283C" w:rsidRDefault="00864A99" w:rsidP="0052777D">
      <w:pPr>
        <w:pStyle w:val="a3"/>
        <w:rPr>
          <w:rFonts w:ascii="Times New Roman" w:hAnsi="Times New Roman"/>
          <w:sz w:val="28"/>
          <w:szCs w:val="28"/>
        </w:rPr>
      </w:pPr>
      <w:r w:rsidRPr="009A283C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ED4085" w:rsidRPr="009A283C" w:rsidRDefault="00ED4085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ED4085" w:rsidRDefault="00ED4085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Pr="009A283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ED4085" w:rsidP="00ED408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283C">
        <w:rPr>
          <w:rFonts w:ascii="Times New Roman" w:hAnsi="Times New Roman"/>
          <w:sz w:val="28"/>
          <w:szCs w:val="28"/>
        </w:rPr>
        <w:t>г</w:t>
      </w:r>
      <w:proofErr w:type="gramStart"/>
      <w:r w:rsidRPr="009A283C">
        <w:rPr>
          <w:rFonts w:ascii="Times New Roman" w:hAnsi="Times New Roman"/>
          <w:sz w:val="28"/>
          <w:szCs w:val="28"/>
        </w:rPr>
        <w:t>.</w:t>
      </w:r>
      <w:r w:rsidR="00CD7F86">
        <w:rPr>
          <w:rFonts w:ascii="Times New Roman" w:hAnsi="Times New Roman"/>
          <w:sz w:val="28"/>
          <w:szCs w:val="28"/>
        </w:rPr>
        <w:t>Б</w:t>
      </w:r>
      <w:proofErr w:type="gramEnd"/>
      <w:r w:rsidR="00CD7F86">
        <w:rPr>
          <w:rFonts w:ascii="Times New Roman" w:hAnsi="Times New Roman"/>
          <w:sz w:val="28"/>
          <w:szCs w:val="28"/>
        </w:rPr>
        <w:t>елгород, 2019</w:t>
      </w:r>
      <w:r w:rsidR="00564CBC">
        <w:rPr>
          <w:rFonts w:ascii="Times New Roman" w:hAnsi="Times New Roman"/>
          <w:sz w:val="28"/>
          <w:szCs w:val="28"/>
        </w:rPr>
        <w:t xml:space="preserve"> </w:t>
      </w:r>
      <w:r w:rsidRPr="009A283C">
        <w:rPr>
          <w:rFonts w:ascii="Times New Roman" w:hAnsi="Times New Roman"/>
          <w:sz w:val="28"/>
          <w:szCs w:val="28"/>
        </w:rPr>
        <w:t>г.</w:t>
      </w: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644"/>
        <w:gridCol w:w="4786"/>
      </w:tblGrid>
      <w:tr w:rsidR="00864A99" w:rsidRPr="00235CDD" w:rsidTr="00185ECC">
        <w:tc>
          <w:tcPr>
            <w:tcW w:w="4644" w:type="dxa"/>
          </w:tcPr>
          <w:p w:rsidR="00864A99" w:rsidRPr="00235CDD" w:rsidRDefault="00864A99" w:rsidP="00AF03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</w:t>
            </w:r>
            <w:r w:rsidR="00ED4085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B33BF5">
              <w:rPr>
                <w:rFonts w:ascii="Times New Roman" w:hAnsi="Times New Roman"/>
                <w:sz w:val="28"/>
                <w:szCs w:val="28"/>
              </w:rPr>
              <w:t xml:space="preserve"> предметно-цикловой 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 xml:space="preserve">комиссией математических и </w:t>
            </w:r>
            <w:proofErr w:type="spellStart"/>
            <w:proofErr w:type="gramStart"/>
            <w:r w:rsidRPr="00235CDD">
              <w:rPr>
                <w:rFonts w:ascii="Times New Roman" w:hAnsi="Times New Roman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235CDD"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64A99" w:rsidRPr="00235CDD" w:rsidRDefault="00864A99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864A99" w:rsidRPr="00235CDD" w:rsidRDefault="00864A99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D7F86">
              <w:rPr>
                <w:rFonts w:ascii="Times New Roman" w:hAnsi="Times New Roman"/>
                <w:sz w:val="28"/>
                <w:szCs w:val="28"/>
              </w:rPr>
              <w:t>«__» _____________2019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64A99" w:rsidRPr="00235CDD" w:rsidRDefault="00B33BF5" w:rsidP="00185E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цикловой</w:t>
            </w:r>
            <w:r w:rsidR="00864A99" w:rsidRPr="00235CDD">
              <w:rPr>
                <w:rFonts w:ascii="Times New Roman" w:hAnsi="Times New Roman"/>
                <w:sz w:val="28"/>
                <w:szCs w:val="28"/>
              </w:rPr>
              <w:t xml:space="preserve"> комиссии   ______________________</w:t>
            </w:r>
          </w:p>
          <w:p w:rsidR="00864A99" w:rsidRPr="00235CDD" w:rsidRDefault="00864A99" w:rsidP="0052777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4B47A3" w:rsidRDefault="00864A99" w:rsidP="004B47A3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2777D">
              <w:rPr>
                <w:rFonts w:ascii="Times New Roman" w:hAnsi="Times New Roman"/>
                <w:b/>
                <w:sz w:val="28"/>
                <w:szCs w:val="28"/>
              </w:rPr>
              <w:t>Разработан</w:t>
            </w:r>
            <w:r w:rsidR="00ED4085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4B47A3">
              <w:rPr>
                <w:rFonts w:ascii="Times New Roman" w:hAnsi="Times New Roman"/>
                <w:sz w:val="28"/>
                <w:szCs w:val="28"/>
              </w:rPr>
              <w:t xml:space="preserve"> на основ</w:t>
            </w:r>
            <w:r w:rsidR="00564CBC">
              <w:rPr>
                <w:rFonts w:ascii="Times New Roman" w:hAnsi="Times New Roman"/>
                <w:sz w:val="28"/>
                <w:szCs w:val="28"/>
              </w:rPr>
              <w:t>е</w:t>
            </w:r>
            <w:r w:rsidR="004B47A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4B47A3" w:rsidRDefault="004B47A3" w:rsidP="004B47A3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27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 xml:space="preserve">абочей программы учебной дисциплины </w:t>
            </w:r>
            <w:r w:rsidR="00421461">
              <w:rPr>
                <w:rFonts w:ascii="Times New Roman" w:hAnsi="Times New Roman"/>
                <w:sz w:val="28"/>
                <w:szCs w:val="28"/>
              </w:rPr>
              <w:t xml:space="preserve">ЕН.03 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>«</w:t>
            </w:r>
            <w:r w:rsidR="00F96864">
              <w:rPr>
                <w:rFonts w:ascii="Times New Roman" w:hAnsi="Times New Roman"/>
                <w:sz w:val="28"/>
                <w:szCs w:val="28"/>
              </w:rPr>
              <w:t xml:space="preserve">Экологические </w:t>
            </w:r>
            <w:proofErr w:type="spellStart"/>
            <w:r w:rsidR="00F96864">
              <w:rPr>
                <w:rFonts w:ascii="Times New Roman" w:hAnsi="Times New Roman"/>
                <w:sz w:val="28"/>
                <w:szCs w:val="28"/>
              </w:rPr>
              <w:t>оснвы</w:t>
            </w:r>
            <w:proofErr w:type="spellEnd"/>
            <w:r w:rsidR="00F96864">
              <w:rPr>
                <w:rFonts w:ascii="Times New Roman" w:hAnsi="Times New Roman"/>
                <w:sz w:val="28"/>
                <w:szCs w:val="28"/>
              </w:rPr>
              <w:t xml:space="preserve"> природопользования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F96864" w:rsidRPr="00DC7E77" w:rsidRDefault="004B47A3" w:rsidP="00F96864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564CBC" w:rsidRPr="00564CBC">
              <w:rPr>
                <w:rFonts w:ascii="Times New Roman" w:hAnsi="Times New Roman"/>
                <w:sz w:val="28"/>
                <w:szCs w:val="28"/>
              </w:rPr>
              <w:t>специальности</w:t>
            </w:r>
            <w:r w:rsidR="00864A99" w:rsidRPr="00564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4CBC" w:rsidRPr="00564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6864" w:rsidRPr="00DC7E7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08.02.01 Строительство и эксплуатация зданий и сооружений</w:t>
            </w:r>
          </w:p>
          <w:p w:rsidR="00564CBC" w:rsidRPr="00564CBC" w:rsidRDefault="00564CBC" w:rsidP="00564CB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4A99" w:rsidRDefault="00864A99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64A99" w:rsidRPr="00B33BF5" w:rsidRDefault="00864A99" w:rsidP="00F9686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Заместитель директора по учебно-методической работе ______________</w:t>
            </w:r>
            <w:r w:rsidR="00B33BF5">
              <w:rPr>
                <w:rFonts w:ascii="Times New Roman" w:hAnsi="Times New Roman"/>
                <w:sz w:val="28"/>
                <w:szCs w:val="28"/>
              </w:rPr>
              <w:t xml:space="preserve"> Н.В. Петрова</w:t>
            </w:r>
          </w:p>
        </w:tc>
      </w:tr>
    </w:tbl>
    <w:p w:rsidR="00864A99" w:rsidRDefault="00864A99" w:rsidP="00FE22BA">
      <w:pPr>
        <w:pStyle w:val="a3"/>
        <w:rPr>
          <w:rFonts w:ascii="Times New Roman" w:hAnsi="Times New Roman"/>
          <w:b/>
          <w:sz w:val="24"/>
          <w:szCs w:val="24"/>
        </w:rPr>
      </w:pPr>
    </w:p>
    <w:p w:rsidR="00864A99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FB24E8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FB24E8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FB24E8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316667" w:rsidRDefault="00864A99" w:rsidP="00AF03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Составитель:</w:t>
      </w:r>
    </w:p>
    <w:p w:rsidR="00864A99" w:rsidRPr="00316667" w:rsidRDefault="00421461" w:rsidP="00AF03D4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И.Э. – преподаватель </w:t>
      </w:r>
      <w:r w:rsidR="00864A99" w:rsidRPr="00316667">
        <w:rPr>
          <w:rFonts w:ascii="Times New Roman" w:hAnsi="Times New Roman"/>
          <w:sz w:val="28"/>
          <w:szCs w:val="28"/>
        </w:rPr>
        <w:t>ОГА</w:t>
      </w:r>
      <w:r w:rsidR="00864A99">
        <w:rPr>
          <w:rFonts w:ascii="Times New Roman" w:hAnsi="Times New Roman"/>
          <w:sz w:val="28"/>
          <w:szCs w:val="28"/>
        </w:rPr>
        <w:t>П</w:t>
      </w:r>
      <w:r w:rsidR="00864A99" w:rsidRPr="00316667">
        <w:rPr>
          <w:rFonts w:ascii="Times New Roman" w:hAnsi="Times New Roman"/>
          <w:sz w:val="28"/>
          <w:szCs w:val="28"/>
        </w:rPr>
        <w:t>ОУ «</w:t>
      </w:r>
      <w:r w:rsidR="00864A99">
        <w:rPr>
          <w:rFonts w:ascii="Times New Roman" w:hAnsi="Times New Roman"/>
          <w:sz w:val="28"/>
          <w:szCs w:val="28"/>
        </w:rPr>
        <w:t>БСК</w:t>
      </w:r>
      <w:r w:rsidR="00864A99" w:rsidRPr="00316667">
        <w:rPr>
          <w:rFonts w:ascii="Times New Roman" w:hAnsi="Times New Roman"/>
          <w:sz w:val="28"/>
          <w:szCs w:val="28"/>
        </w:rPr>
        <w:t>»</w:t>
      </w:r>
    </w:p>
    <w:p w:rsidR="00864A99" w:rsidRPr="00F96864" w:rsidRDefault="00864A99" w:rsidP="00564C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64CBC" w:rsidRPr="00F9686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864A99" w:rsidRPr="00F96864" w:rsidRDefault="00864A99" w:rsidP="002E35C4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64A99" w:rsidRPr="00F96864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96864">
        <w:rPr>
          <w:rFonts w:ascii="Times New Roman" w:hAnsi="Times New Roman"/>
          <w:sz w:val="28"/>
          <w:szCs w:val="28"/>
        </w:rPr>
        <w:t>Пояснительная записка……………………………………………………….4</w:t>
      </w:r>
    </w:p>
    <w:p w:rsidR="00864A99" w:rsidRPr="00F96864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96864">
        <w:rPr>
          <w:rFonts w:ascii="Times New Roman" w:hAnsi="Times New Roman"/>
          <w:sz w:val="28"/>
          <w:szCs w:val="28"/>
        </w:rPr>
        <w:t>Ход выполнения практической работы ……………………………………..4</w:t>
      </w:r>
    </w:p>
    <w:p w:rsidR="00864A99" w:rsidRPr="00F96864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96864">
        <w:rPr>
          <w:rFonts w:ascii="Times New Roman" w:hAnsi="Times New Roman"/>
          <w:sz w:val="28"/>
          <w:szCs w:val="28"/>
        </w:rPr>
        <w:t>Критерии оценивания практических работ …………………………………4</w:t>
      </w:r>
    </w:p>
    <w:p w:rsidR="00864A99" w:rsidRPr="00F96864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96864">
        <w:rPr>
          <w:rFonts w:ascii="Times New Roman" w:hAnsi="Times New Roman"/>
          <w:sz w:val="28"/>
          <w:szCs w:val="28"/>
        </w:rPr>
        <w:t>Перечень практических работ ………………………………………………..5</w:t>
      </w:r>
    </w:p>
    <w:p w:rsidR="00864A99" w:rsidRPr="00F96864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96864">
        <w:rPr>
          <w:rFonts w:ascii="Times New Roman" w:hAnsi="Times New Roman"/>
          <w:sz w:val="28"/>
          <w:szCs w:val="28"/>
        </w:rPr>
        <w:t>Практическая работа № 1……………………………………………………..6</w:t>
      </w:r>
    </w:p>
    <w:p w:rsidR="00864A99" w:rsidRPr="00F96864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96864">
        <w:rPr>
          <w:rFonts w:ascii="Times New Roman" w:hAnsi="Times New Roman"/>
          <w:sz w:val="28"/>
          <w:szCs w:val="28"/>
        </w:rPr>
        <w:t>Практическая работа № 2 …………………………………………………….8</w:t>
      </w:r>
    </w:p>
    <w:p w:rsidR="00864A99" w:rsidRDefault="00864A99" w:rsidP="00AF03D4">
      <w:pPr>
        <w:jc w:val="both"/>
        <w:rPr>
          <w:rFonts w:ascii="Times New Roman" w:hAnsi="Times New Roman"/>
          <w:sz w:val="24"/>
          <w:szCs w:val="24"/>
        </w:rPr>
      </w:pPr>
    </w:p>
    <w:p w:rsidR="00864A99" w:rsidRDefault="00864A99" w:rsidP="00AF03D4">
      <w:pPr>
        <w:jc w:val="both"/>
        <w:rPr>
          <w:rFonts w:ascii="Times New Roman" w:hAnsi="Times New Roman"/>
          <w:sz w:val="24"/>
          <w:szCs w:val="24"/>
        </w:rPr>
      </w:pPr>
    </w:p>
    <w:p w:rsidR="00864A99" w:rsidRPr="00316667" w:rsidRDefault="00864A99" w:rsidP="00564C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0" w:name="_Toc382861934"/>
      <w:r w:rsidRPr="00316667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bookmarkEnd w:id="0"/>
    </w:p>
    <w:p w:rsidR="00864A99" w:rsidRPr="00316667" w:rsidRDefault="00864A99" w:rsidP="00185E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64A99" w:rsidRPr="00316667" w:rsidRDefault="00864A99" w:rsidP="00185E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64A99" w:rsidRPr="00F96864" w:rsidRDefault="00864A99" w:rsidP="00F96864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Методические указания предназначены для проведения практических работ по дисциплине </w:t>
      </w:r>
      <w:r w:rsidR="00F96864">
        <w:rPr>
          <w:rFonts w:ascii="Times New Roman" w:hAnsi="Times New Roman"/>
          <w:sz w:val="28"/>
          <w:szCs w:val="28"/>
        </w:rPr>
        <w:t xml:space="preserve">ЕН.03 </w:t>
      </w:r>
      <w:r w:rsidRPr="00316667">
        <w:rPr>
          <w:rFonts w:ascii="Times New Roman" w:hAnsi="Times New Roman"/>
          <w:sz w:val="28"/>
          <w:szCs w:val="28"/>
        </w:rPr>
        <w:t>"Экологические основы природопользования" (для студентов тре</w:t>
      </w:r>
      <w:r w:rsidR="00ED4085">
        <w:rPr>
          <w:rFonts w:ascii="Times New Roman" w:hAnsi="Times New Roman"/>
          <w:sz w:val="28"/>
          <w:szCs w:val="28"/>
        </w:rPr>
        <w:t xml:space="preserve">тьего курса специальности </w:t>
      </w:r>
      <w:r w:rsidR="00F96864" w:rsidRPr="00DC7E77">
        <w:rPr>
          <w:rFonts w:ascii="Times New Roman" w:eastAsia="Times New Roman" w:hAnsi="Times New Roman"/>
          <w:color w:val="000000"/>
          <w:sz w:val="28"/>
          <w:szCs w:val="28"/>
        </w:rPr>
        <w:t>08.02.01 Строительство и эксплуатация зданий и сооружений</w:t>
      </w:r>
      <w:proofErr w:type="gramStart"/>
      <w:r w:rsidR="00F6107D">
        <w:rPr>
          <w:rFonts w:ascii="Times New Roman" w:hAnsi="Times New Roman"/>
          <w:sz w:val="28"/>
          <w:szCs w:val="28"/>
        </w:rPr>
        <w:t xml:space="preserve"> </w:t>
      </w:r>
      <w:r w:rsidRPr="00316667">
        <w:rPr>
          <w:rFonts w:ascii="Times New Roman" w:hAnsi="Times New Roman"/>
          <w:sz w:val="28"/>
          <w:szCs w:val="28"/>
        </w:rPr>
        <w:t>)</w:t>
      </w:r>
      <w:proofErr w:type="gramEnd"/>
      <w:r w:rsidRPr="00316667">
        <w:rPr>
          <w:rFonts w:ascii="Times New Roman" w:hAnsi="Times New Roman"/>
          <w:sz w:val="28"/>
          <w:szCs w:val="28"/>
        </w:rPr>
        <w:t xml:space="preserve">. </w:t>
      </w:r>
    </w:p>
    <w:p w:rsidR="00864A99" w:rsidRPr="00316667" w:rsidRDefault="00864A99" w:rsidP="00951C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Практические занятия являются неотъемлемым этапом </w:t>
      </w:r>
      <w:r w:rsidR="00421461">
        <w:rPr>
          <w:rFonts w:ascii="Times New Roman" w:hAnsi="Times New Roman"/>
          <w:sz w:val="28"/>
          <w:szCs w:val="28"/>
        </w:rPr>
        <w:t xml:space="preserve">изучения </w:t>
      </w:r>
      <w:r w:rsidR="00F96864">
        <w:rPr>
          <w:rFonts w:ascii="Times New Roman" w:hAnsi="Times New Roman"/>
          <w:sz w:val="28"/>
          <w:szCs w:val="28"/>
        </w:rPr>
        <w:t xml:space="preserve">дисциплины </w:t>
      </w:r>
      <w:r w:rsidRPr="00316667">
        <w:rPr>
          <w:rFonts w:ascii="Times New Roman" w:hAnsi="Times New Roman"/>
          <w:sz w:val="28"/>
          <w:szCs w:val="28"/>
        </w:rPr>
        <w:t>и проводятся с целью:</w:t>
      </w:r>
    </w:p>
    <w:p w:rsidR="00F96864" w:rsidRDefault="00F96864" w:rsidP="00951C10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16667">
        <w:rPr>
          <w:rFonts w:ascii="Times New Roman" w:hAnsi="Times New Roman"/>
          <w:sz w:val="28"/>
          <w:szCs w:val="28"/>
        </w:rPr>
        <w:t xml:space="preserve">формирования </w:t>
      </w:r>
      <w:r>
        <w:rPr>
          <w:rFonts w:ascii="Times New Roman" w:hAnsi="Times New Roman"/>
          <w:sz w:val="28"/>
          <w:szCs w:val="28"/>
        </w:rPr>
        <w:t xml:space="preserve">общих и профессиональных компетенций </w:t>
      </w:r>
      <w:r w:rsidRPr="00316667">
        <w:rPr>
          <w:rFonts w:ascii="Times New Roman" w:hAnsi="Times New Roman"/>
          <w:sz w:val="28"/>
          <w:szCs w:val="28"/>
        </w:rPr>
        <w:t>с требованиями к уровню подготовки обучающихся, установленными рабочей программой учебной дисциплины Экологические основы природопользования»</w:t>
      </w:r>
      <w:proofErr w:type="gramEnd"/>
    </w:p>
    <w:p w:rsidR="00864A99" w:rsidRPr="00316667" w:rsidRDefault="00864A99" w:rsidP="00951C10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обобщения, систематизации, углубления, закрепления полученных теоретических знаний;</w:t>
      </w:r>
    </w:p>
    <w:p w:rsidR="00864A99" w:rsidRPr="00316667" w:rsidRDefault="00864A99" w:rsidP="00951C10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готовности использовать теоретические знания на практике.</w:t>
      </w:r>
    </w:p>
    <w:p w:rsidR="00864A99" w:rsidRPr="00316667" w:rsidRDefault="00864A99" w:rsidP="00951C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В методических </w:t>
      </w:r>
      <w:r w:rsidR="00421461">
        <w:rPr>
          <w:rFonts w:ascii="Times New Roman" w:hAnsi="Times New Roman"/>
          <w:sz w:val="28"/>
          <w:szCs w:val="28"/>
        </w:rPr>
        <w:t xml:space="preserve">указания </w:t>
      </w:r>
      <w:r w:rsidRPr="00316667">
        <w:rPr>
          <w:rFonts w:ascii="Times New Roman" w:hAnsi="Times New Roman"/>
          <w:sz w:val="28"/>
          <w:szCs w:val="28"/>
        </w:rPr>
        <w:t>предлагаются к выполнению практические работы, предусмотренные учебной рабочей программой дисциплины</w:t>
      </w:r>
      <w:proofErr w:type="gramStart"/>
      <w:r w:rsidR="00F96864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316667">
        <w:rPr>
          <w:rFonts w:ascii="Times New Roman" w:hAnsi="Times New Roman"/>
          <w:sz w:val="28"/>
          <w:szCs w:val="28"/>
        </w:rPr>
        <w:t xml:space="preserve">При разработке содержания практических работ учитывался уровень сложности освоения студентами соответствующей темы, знаний и умений, на формирование которых направлена дисциплина </w:t>
      </w:r>
    </w:p>
    <w:p w:rsidR="00864A99" w:rsidRPr="00316667" w:rsidRDefault="00864A99" w:rsidP="00951C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Методические рекомендации по учебной дисциплине «Экологические основы природопользования» имеют практическую направленность и значимость. Формируемые в процессе практических занятий умения могут быть использованы студентами в будущей профессиональной деятельности. </w:t>
      </w:r>
    </w:p>
    <w:p w:rsidR="00864A99" w:rsidRPr="00316667" w:rsidRDefault="00864A99" w:rsidP="001A54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64A99" w:rsidRPr="00316667" w:rsidRDefault="00864A99" w:rsidP="001A5474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_Toc382861935"/>
      <w:r w:rsidRPr="00316667">
        <w:rPr>
          <w:rFonts w:ascii="Times New Roman" w:hAnsi="Times New Roman"/>
          <w:b/>
          <w:sz w:val="28"/>
          <w:szCs w:val="28"/>
        </w:rPr>
        <w:t>Ход выполнения практической работы</w:t>
      </w:r>
      <w:bookmarkEnd w:id="1"/>
    </w:p>
    <w:p w:rsidR="00864A99" w:rsidRPr="00316667" w:rsidRDefault="00864A99" w:rsidP="001A54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4A99" w:rsidRPr="00316667" w:rsidRDefault="00864A99" w:rsidP="001A54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   Практические работы необходимо выполнять в тетрадях для практических работ с указанием номера, темы, целей работы.</w:t>
      </w:r>
    </w:p>
    <w:p w:rsidR="00864A99" w:rsidRPr="00316667" w:rsidRDefault="00864A99" w:rsidP="001A5474">
      <w:pPr>
        <w:pStyle w:val="21"/>
        <w:ind w:firstLine="709"/>
        <w:contextualSpacing/>
        <w:jc w:val="both"/>
        <w:rPr>
          <w:i/>
          <w:color w:val="000000"/>
          <w:sz w:val="28"/>
          <w:szCs w:val="28"/>
          <w:u w:val="single"/>
        </w:rPr>
      </w:pPr>
      <w:r w:rsidRPr="00316667">
        <w:rPr>
          <w:bCs/>
          <w:i/>
          <w:color w:val="000000"/>
          <w:sz w:val="28"/>
          <w:szCs w:val="28"/>
          <w:u w:val="single"/>
        </w:rPr>
        <w:t xml:space="preserve">Ход работы: 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Познакомиться с теоретическим материалом.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>Сделать краткий конспект теоретического материала в тетрадях (основные понятия, определения, примеры).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>Выполнить задания в работе, сделать вывод.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 xml:space="preserve"> Сдать преподавателю тетради для проверки.</w:t>
      </w:r>
    </w:p>
    <w:p w:rsidR="00864A99" w:rsidRPr="00316667" w:rsidRDefault="00864A99" w:rsidP="001A5474">
      <w:pPr>
        <w:pStyle w:val="a6"/>
        <w:ind w:left="0" w:firstLine="709"/>
        <w:jc w:val="both"/>
        <w:rPr>
          <w:sz w:val="28"/>
          <w:szCs w:val="28"/>
        </w:rPr>
      </w:pPr>
    </w:p>
    <w:p w:rsidR="00864A99" w:rsidRPr="00316667" w:rsidRDefault="00864A99" w:rsidP="001A5474">
      <w:pPr>
        <w:pStyle w:val="a6"/>
        <w:ind w:left="0" w:firstLine="709"/>
        <w:jc w:val="both"/>
        <w:rPr>
          <w:sz w:val="28"/>
          <w:szCs w:val="28"/>
        </w:rPr>
      </w:pPr>
    </w:p>
    <w:p w:rsidR="00864A99" w:rsidRPr="00316667" w:rsidRDefault="00864A99" w:rsidP="001A5474">
      <w:pPr>
        <w:pStyle w:val="a6"/>
        <w:ind w:left="0" w:firstLine="709"/>
        <w:jc w:val="center"/>
        <w:outlineLvl w:val="1"/>
        <w:rPr>
          <w:b/>
          <w:sz w:val="28"/>
          <w:szCs w:val="28"/>
        </w:rPr>
      </w:pPr>
      <w:bookmarkStart w:id="2" w:name="_Toc382861936"/>
      <w:r w:rsidRPr="00316667">
        <w:rPr>
          <w:b/>
          <w:sz w:val="28"/>
          <w:szCs w:val="28"/>
        </w:rPr>
        <w:t>Критерии оценивания практических работ</w:t>
      </w:r>
      <w:bookmarkEnd w:id="2"/>
    </w:p>
    <w:p w:rsidR="00864A99" w:rsidRDefault="00864A99" w:rsidP="001A5474">
      <w:pPr>
        <w:pStyle w:val="a6"/>
        <w:ind w:left="0" w:firstLine="709"/>
        <w:jc w:val="both"/>
        <w:rPr>
          <w:b/>
          <w:sz w:val="28"/>
          <w:szCs w:val="28"/>
        </w:rPr>
      </w:pPr>
    </w:p>
    <w:p w:rsidR="007F0B9F" w:rsidRDefault="007F0B9F" w:rsidP="001A5474">
      <w:pPr>
        <w:pStyle w:val="a6"/>
        <w:ind w:left="0" w:firstLine="709"/>
        <w:jc w:val="both"/>
        <w:rPr>
          <w:b/>
          <w:sz w:val="28"/>
          <w:szCs w:val="28"/>
        </w:rPr>
      </w:pPr>
    </w:p>
    <w:p w:rsidR="007F0B9F" w:rsidRDefault="007F0B9F" w:rsidP="001A5474">
      <w:pPr>
        <w:pStyle w:val="a6"/>
        <w:ind w:left="0" w:firstLine="709"/>
        <w:jc w:val="both"/>
        <w:rPr>
          <w:b/>
          <w:sz w:val="28"/>
          <w:szCs w:val="28"/>
        </w:rPr>
      </w:pPr>
    </w:p>
    <w:p w:rsidR="007F0B9F" w:rsidRPr="00316667" w:rsidRDefault="007F0B9F" w:rsidP="001A5474">
      <w:pPr>
        <w:pStyle w:val="a6"/>
        <w:ind w:left="0" w:firstLine="709"/>
        <w:jc w:val="both"/>
        <w:rPr>
          <w:b/>
          <w:sz w:val="28"/>
          <w:szCs w:val="28"/>
        </w:rPr>
      </w:pPr>
    </w:p>
    <w:p w:rsidR="007F0B9F" w:rsidRPr="007F0B9F" w:rsidRDefault="007F0B9F" w:rsidP="007F0B9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0B9F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Отметка «5»</w:t>
      </w:r>
    </w:p>
    <w:p w:rsidR="007F0B9F" w:rsidRPr="007F0B9F" w:rsidRDefault="007F0B9F" w:rsidP="007F0B9F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color w:val="000000"/>
          <w:sz w:val="28"/>
          <w:szCs w:val="28"/>
        </w:rPr>
      </w:pPr>
      <w:r w:rsidRPr="007F0B9F">
        <w:rPr>
          <w:color w:val="000000"/>
          <w:sz w:val="28"/>
          <w:szCs w:val="28"/>
        </w:rPr>
        <w:t>Практическая работа выполнена в полном объеме с соблюдением необходимой последовательности. Студенты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 Работа оформлена аккуратно, в оптимальной для фиксации результатов форме.</w:t>
      </w:r>
    </w:p>
    <w:p w:rsidR="007F0B9F" w:rsidRPr="007F0B9F" w:rsidRDefault="007F0B9F" w:rsidP="007F0B9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0B9F">
        <w:rPr>
          <w:b/>
          <w:bCs/>
          <w:color w:val="000000"/>
          <w:sz w:val="28"/>
          <w:szCs w:val="28"/>
          <w:bdr w:val="none" w:sz="0" w:space="0" w:color="auto" w:frame="1"/>
        </w:rPr>
        <w:t>Отметка «4»</w:t>
      </w:r>
    </w:p>
    <w:p w:rsidR="007F0B9F" w:rsidRPr="007F0B9F" w:rsidRDefault="007F0B9F" w:rsidP="007F0B9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0B9F">
        <w:rPr>
          <w:color w:val="000000"/>
          <w:sz w:val="28"/>
          <w:szCs w:val="28"/>
        </w:rPr>
        <w:t>Практическая работа выполнена студентами в полном объеме и самостоятельно. Допускается отклонение от необходимой последовательности выполнения не влияющее на правильность конечного результата. Использованы указанные преподавателем источники знаний. Работа показала знание основного теоретического материала и овладение умениями, необходимыми для самостоятельного </w:t>
      </w:r>
      <w:hyperlink r:id="rId7" w:tooltip="Выполнение работ" w:history="1">
        <w:r w:rsidRPr="007F0B9F">
          <w:rPr>
            <w:rStyle w:val="ad"/>
            <w:color w:val="743399"/>
            <w:sz w:val="28"/>
            <w:szCs w:val="28"/>
            <w:bdr w:val="none" w:sz="0" w:space="0" w:color="auto" w:frame="1"/>
          </w:rPr>
          <w:t>выполнения работы</w:t>
        </w:r>
      </w:hyperlink>
      <w:r w:rsidRPr="007F0B9F">
        <w:rPr>
          <w:color w:val="000000"/>
          <w:sz w:val="28"/>
          <w:szCs w:val="28"/>
        </w:rPr>
        <w:t>.. Допускаются неточности и небрежность в оформлении результатов работы.</w:t>
      </w:r>
    </w:p>
    <w:p w:rsidR="007F0B9F" w:rsidRPr="007F0B9F" w:rsidRDefault="007F0B9F" w:rsidP="007F0B9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0B9F">
        <w:rPr>
          <w:b/>
          <w:bCs/>
          <w:color w:val="000000"/>
          <w:sz w:val="28"/>
          <w:szCs w:val="28"/>
          <w:bdr w:val="none" w:sz="0" w:space="0" w:color="auto" w:frame="1"/>
        </w:rPr>
        <w:t>Отметка «3»</w:t>
      </w:r>
    </w:p>
    <w:p w:rsidR="007F0B9F" w:rsidRPr="007F0B9F" w:rsidRDefault="007F0B9F" w:rsidP="007F0B9F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color w:val="000000"/>
          <w:sz w:val="28"/>
          <w:szCs w:val="28"/>
        </w:rPr>
      </w:pPr>
      <w:r w:rsidRPr="007F0B9F">
        <w:rPr>
          <w:color w:val="000000"/>
          <w:sz w:val="28"/>
          <w:szCs w:val="28"/>
        </w:rPr>
        <w:t xml:space="preserve">Практическая работа выполнена и оформлена студентами с помощью преподавателя или хорошо </w:t>
      </w:r>
      <w:proofErr w:type="gramStart"/>
      <w:r w:rsidRPr="007F0B9F">
        <w:rPr>
          <w:color w:val="000000"/>
          <w:sz w:val="28"/>
          <w:szCs w:val="28"/>
        </w:rPr>
        <w:t>подготовленных</w:t>
      </w:r>
      <w:proofErr w:type="gramEnd"/>
      <w:r w:rsidRPr="007F0B9F">
        <w:rPr>
          <w:color w:val="000000"/>
          <w:sz w:val="28"/>
          <w:szCs w:val="28"/>
        </w:rPr>
        <w:t xml:space="preserve"> и уже выполнивших на "отлично" данную работу студентами. На выполнение работы затрачено много времени (можно дать возможность доделать работу дома). Студенты показали знания теоретического материала, но испытывали затруднения при самостоятельной работе.</w:t>
      </w:r>
    </w:p>
    <w:p w:rsidR="007F0B9F" w:rsidRPr="007F0B9F" w:rsidRDefault="007F0B9F" w:rsidP="007F0B9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0B9F">
        <w:rPr>
          <w:b/>
          <w:bCs/>
          <w:color w:val="000000"/>
          <w:sz w:val="28"/>
          <w:szCs w:val="28"/>
          <w:bdr w:val="none" w:sz="0" w:space="0" w:color="auto" w:frame="1"/>
        </w:rPr>
        <w:t>Отметка «2»</w:t>
      </w:r>
    </w:p>
    <w:p w:rsidR="007F0B9F" w:rsidRPr="007F0B9F" w:rsidRDefault="007F0B9F" w:rsidP="007F0B9F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7F0B9F">
        <w:rPr>
          <w:color w:val="000000"/>
          <w:sz w:val="28"/>
          <w:szCs w:val="28"/>
        </w:rPr>
        <w:t>Выставляется</w:t>
      </w:r>
      <w:proofErr w:type="gramEnd"/>
      <w:r w:rsidRPr="007F0B9F">
        <w:rPr>
          <w:color w:val="000000"/>
          <w:sz w:val="28"/>
          <w:szCs w:val="28"/>
        </w:rPr>
        <w:t xml:space="preserve"> а том случае, когда студенты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преподавателя и хорошо подготовленных студентов неэффективны из-за плохой подготовки студентов.</w:t>
      </w:r>
    </w:p>
    <w:p w:rsidR="00C501FD" w:rsidRDefault="00C501FD" w:rsidP="005E13F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01FD" w:rsidRDefault="00C501FD" w:rsidP="001A54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21461" w:rsidRDefault="00421461" w:rsidP="001A54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  <w:sectPr w:rsidR="00421461" w:rsidSect="000501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4A99" w:rsidRPr="00316667" w:rsidRDefault="00864A99" w:rsidP="001A54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lastRenderedPageBreak/>
        <w:t>ПЕРЕЧЕНЬ ПРАКТИЧЕСКИХ РАБОТ</w:t>
      </w:r>
    </w:p>
    <w:p w:rsidR="00864A99" w:rsidRPr="00316667" w:rsidRDefault="00864A99" w:rsidP="00185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12048"/>
        <w:gridCol w:w="1985"/>
      </w:tblGrid>
      <w:tr w:rsidR="003D72F0" w:rsidRPr="00235CDD" w:rsidTr="00421461">
        <w:tc>
          <w:tcPr>
            <w:tcW w:w="1101" w:type="dxa"/>
          </w:tcPr>
          <w:p w:rsidR="003D72F0" w:rsidRPr="00235CDD" w:rsidRDefault="003D72F0" w:rsidP="001200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№ работы</w:t>
            </w:r>
          </w:p>
        </w:tc>
        <w:tc>
          <w:tcPr>
            <w:tcW w:w="12048" w:type="dxa"/>
          </w:tcPr>
          <w:p w:rsidR="003D72F0" w:rsidRPr="00235CDD" w:rsidRDefault="003D72F0" w:rsidP="001200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985" w:type="dxa"/>
          </w:tcPr>
          <w:p w:rsidR="003D72F0" w:rsidRPr="00235CDD" w:rsidRDefault="003D72F0" w:rsidP="001200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AB0DCC" w:rsidRPr="00235CDD" w:rsidTr="00CD7F86">
        <w:trPr>
          <w:trHeight w:val="1081"/>
        </w:trPr>
        <w:tc>
          <w:tcPr>
            <w:tcW w:w="1101" w:type="dxa"/>
          </w:tcPr>
          <w:p w:rsidR="00AB0DCC" w:rsidRPr="00316667" w:rsidRDefault="00AB0DCC" w:rsidP="001200C6">
            <w:pPr>
              <w:pStyle w:val="a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  <w:vAlign w:val="bottom"/>
          </w:tcPr>
          <w:p w:rsidR="00AB0DCC" w:rsidRPr="00AB0DCC" w:rsidRDefault="00AB0DCC" w:rsidP="00CD7F86">
            <w:pPr>
              <w:spacing w:line="240" w:lineRule="atLeast"/>
              <w:ind w:left="100"/>
              <w:contextualSpacing/>
              <w:rPr>
                <w:rFonts w:ascii="Times New Roman" w:eastAsia="Times New Roman" w:hAnsi="Times New Roman"/>
              </w:rPr>
            </w:pPr>
            <w:r w:rsidRPr="00AB0DCC">
              <w:rPr>
                <w:rFonts w:ascii="Times New Roman" w:eastAsia="Times New Roman" w:hAnsi="Times New Roman"/>
              </w:rPr>
              <w:t xml:space="preserve">Практическое занятие№1. Определение антропогенной нагрузки на природные экосистемы </w:t>
            </w:r>
            <w:proofErr w:type="gramStart"/>
            <w:r w:rsidRPr="00AB0DCC">
              <w:rPr>
                <w:rFonts w:ascii="Times New Roman" w:eastAsia="Times New Roman" w:hAnsi="Times New Roman"/>
              </w:rPr>
              <w:t>в</w:t>
            </w:r>
            <w:proofErr w:type="gramEnd"/>
          </w:p>
          <w:p w:rsidR="00AB0DCC" w:rsidRPr="006869D7" w:rsidRDefault="00AB0DCC" w:rsidP="00CD7F86">
            <w:pPr>
              <w:spacing w:line="240" w:lineRule="atLeast"/>
              <w:ind w:left="10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B0DCC">
              <w:rPr>
                <w:rFonts w:ascii="Times New Roman" w:eastAsia="Times New Roman" w:hAnsi="Times New Roman"/>
              </w:rPr>
              <w:t>результате</w:t>
            </w:r>
            <w:proofErr w:type="gramEnd"/>
            <w:r w:rsidRPr="00AB0DCC">
              <w:rPr>
                <w:rFonts w:ascii="Times New Roman" w:eastAsia="Times New Roman" w:hAnsi="Times New Roman"/>
              </w:rPr>
              <w:t xml:space="preserve"> профессиональной деятельности и пути её снижения</w:t>
            </w:r>
            <w:r w:rsidRPr="00AB0DC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AB0DCC" w:rsidRPr="00235CDD" w:rsidRDefault="00AB0DCC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B0DCC" w:rsidRPr="00235CDD" w:rsidRDefault="00AB0DCC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0DCC" w:rsidRPr="00235CDD" w:rsidTr="00CD7F86">
        <w:trPr>
          <w:trHeight w:val="940"/>
        </w:trPr>
        <w:tc>
          <w:tcPr>
            <w:tcW w:w="1101" w:type="dxa"/>
          </w:tcPr>
          <w:p w:rsidR="00AB0DCC" w:rsidRPr="00316667" w:rsidRDefault="00AB0DCC" w:rsidP="001200C6">
            <w:pPr>
              <w:pStyle w:val="a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  <w:vAlign w:val="bottom"/>
          </w:tcPr>
          <w:tbl>
            <w:tblPr>
              <w:tblpPr w:leftFromText="180" w:rightFromText="180" w:horzAnchor="margin" w:tblpY="-630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85"/>
              <w:gridCol w:w="925"/>
              <w:gridCol w:w="805"/>
              <w:gridCol w:w="1120"/>
              <w:gridCol w:w="2760"/>
              <w:gridCol w:w="2100"/>
            </w:tblGrid>
            <w:tr w:rsidR="00AB0DCC" w:rsidTr="00AB0DCC">
              <w:trPr>
                <w:trHeight w:val="265"/>
              </w:trPr>
              <w:tc>
                <w:tcPr>
                  <w:tcW w:w="1485" w:type="dxa"/>
                  <w:vAlign w:val="bottom"/>
                </w:tcPr>
                <w:p w:rsidR="00AB0DCC" w:rsidRDefault="00AB0DCC" w:rsidP="00CD7F86">
                  <w:pPr>
                    <w:spacing w:line="240" w:lineRule="atLeast"/>
                    <w:ind w:left="100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Практическое</w:t>
                  </w:r>
                </w:p>
              </w:tc>
              <w:tc>
                <w:tcPr>
                  <w:tcW w:w="925" w:type="dxa"/>
                  <w:vAlign w:val="bottom"/>
                </w:tcPr>
                <w:p w:rsidR="00AB0DCC" w:rsidRDefault="00AB0DCC" w:rsidP="00CD7F86">
                  <w:pPr>
                    <w:spacing w:line="240" w:lineRule="atLeast"/>
                    <w:ind w:left="140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занятие</w:t>
                  </w:r>
                </w:p>
              </w:tc>
              <w:tc>
                <w:tcPr>
                  <w:tcW w:w="805" w:type="dxa"/>
                  <w:vAlign w:val="bottom"/>
                </w:tcPr>
                <w:p w:rsidR="00AB0DCC" w:rsidRDefault="00AB0DCC" w:rsidP="00CD7F86">
                  <w:pPr>
                    <w:spacing w:line="240" w:lineRule="atLeast"/>
                    <w:ind w:left="120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№2.</w:t>
                  </w:r>
                </w:p>
              </w:tc>
              <w:tc>
                <w:tcPr>
                  <w:tcW w:w="1120" w:type="dxa"/>
                  <w:vAlign w:val="bottom"/>
                </w:tcPr>
                <w:p w:rsidR="00AB0DCC" w:rsidRDefault="00AB0DCC" w:rsidP="00CD7F86">
                  <w:pPr>
                    <w:spacing w:line="240" w:lineRule="atLeast"/>
                    <w:ind w:left="100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Изучение</w:t>
                  </w:r>
                </w:p>
              </w:tc>
              <w:tc>
                <w:tcPr>
                  <w:tcW w:w="2760" w:type="dxa"/>
                  <w:vAlign w:val="bottom"/>
                </w:tcPr>
                <w:p w:rsidR="00AB0DCC" w:rsidRDefault="00AB0DCC" w:rsidP="00CD7F86">
                  <w:pPr>
                    <w:spacing w:line="240" w:lineRule="atLeast"/>
                    <w:ind w:left="80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нормативных  документов</w:t>
                  </w:r>
                </w:p>
              </w:tc>
              <w:tc>
                <w:tcPr>
                  <w:tcW w:w="2100" w:type="dxa"/>
                  <w:vAlign w:val="bottom"/>
                </w:tcPr>
                <w:p w:rsidR="00AB0DCC" w:rsidRDefault="00AB0DCC" w:rsidP="00CD7F86">
                  <w:pPr>
                    <w:spacing w:line="240" w:lineRule="atLeast"/>
                    <w:ind w:right="30"/>
                    <w:contextualSpacing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по  рациональному</w:t>
                  </w:r>
                </w:p>
              </w:tc>
            </w:tr>
            <w:tr w:rsidR="00AB0DCC" w:rsidTr="00AB0DCC">
              <w:trPr>
                <w:trHeight w:val="481"/>
              </w:trPr>
              <w:tc>
                <w:tcPr>
                  <w:tcW w:w="9195" w:type="dxa"/>
                  <w:gridSpan w:val="6"/>
                  <w:vMerge w:val="restart"/>
                  <w:vAlign w:val="bottom"/>
                </w:tcPr>
                <w:p w:rsidR="00AB0DCC" w:rsidRDefault="00AB0DCC" w:rsidP="00CD7F86">
                  <w:pPr>
                    <w:spacing w:line="240" w:lineRule="atLeast"/>
                    <w:ind w:left="100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природопользованию окружающей среды (ФЗ и Кодексы РФ по охране природной среды).</w:t>
                  </w:r>
                </w:p>
              </w:tc>
            </w:tr>
            <w:tr w:rsidR="00AB0DCC" w:rsidTr="00AB0DCC">
              <w:trPr>
                <w:trHeight w:val="440"/>
              </w:trPr>
              <w:tc>
                <w:tcPr>
                  <w:tcW w:w="9195" w:type="dxa"/>
                  <w:gridSpan w:val="6"/>
                  <w:vMerge/>
                  <w:vAlign w:val="bottom"/>
                </w:tcPr>
                <w:p w:rsidR="00AB0DCC" w:rsidRDefault="00AB0DCC" w:rsidP="00CD7F86">
                  <w:pPr>
                    <w:spacing w:line="240" w:lineRule="atLeast"/>
                    <w:contextualSpacing/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AB0DCC" w:rsidRPr="006869D7" w:rsidRDefault="00AB0DCC" w:rsidP="00CD7F86">
            <w:pPr>
              <w:spacing w:line="240" w:lineRule="atLeast"/>
              <w:ind w:left="100"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</w:tcPr>
          <w:p w:rsidR="00AB0DCC" w:rsidRDefault="00AB0DCC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B0DCC" w:rsidRPr="00235CDD" w:rsidTr="00133FD4">
        <w:tc>
          <w:tcPr>
            <w:tcW w:w="1101" w:type="dxa"/>
          </w:tcPr>
          <w:p w:rsidR="00AB0DCC" w:rsidRPr="00316667" w:rsidRDefault="00AB0DCC" w:rsidP="00C501FD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  <w:vAlign w:val="bottom"/>
          </w:tcPr>
          <w:p w:rsidR="00AB0DCC" w:rsidRPr="006869D7" w:rsidRDefault="00AB0DCC" w:rsidP="00AB0DCC">
            <w:pPr>
              <w:rPr>
                <w:rFonts w:ascii="Times New Roman" w:hAnsi="Times New Roman"/>
                <w:sz w:val="9"/>
                <w:szCs w:val="9"/>
              </w:rPr>
            </w:pPr>
          </w:p>
        </w:tc>
        <w:tc>
          <w:tcPr>
            <w:tcW w:w="1985" w:type="dxa"/>
          </w:tcPr>
          <w:p w:rsidR="00AB0DCC" w:rsidRDefault="00AB0DCC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421461" w:rsidRDefault="00421461" w:rsidP="00185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421461" w:rsidSect="0042146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64A99" w:rsidRPr="00316667" w:rsidRDefault="00864A99" w:rsidP="000F42B0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bookmarkStart w:id="3" w:name="_Toc382861937"/>
      <w:r w:rsidRPr="00316667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№1</w:t>
      </w:r>
      <w:bookmarkEnd w:id="3"/>
    </w:p>
    <w:p w:rsidR="00864A99" w:rsidRPr="00316667" w:rsidRDefault="00864A99" w:rsidP="000F42B0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B0DCC" w:rsidRPr="00AB0DCC" w:rsidRDefault="00864A99" w:rsidP="00AB0DCC">
      <w:pPr>
        <w:ind w:left="100"/>
        <w:rPr>
          <w:rFonts w:ascii="Times New Roman" w:eastAsia="Times New Roman" w:hAnsi="Times New Roman"/>
        </w:rPr>
      </w:pPr>
      <w:r w:rsidRPr="00316667">
        <w:rPr>
          <w:rFonts w:ascii="Times New Roman" w:hAnsi="Times New Roman"/>
          <w:b/>
          <w:sz w:val="28"/>
          <w:szCs w:val="28"/>
        </w:rPr>
        <w:t>Тема:</w:t>
      </w:r>
      <w:r w:rsidR="00AB0DC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B0DCC" w:rsidRPr="00AB0DCC">
        <w:rPr>
          <w:rFonts w:ascii="Times New Roman" w:eastAsia="Times New Roman" w:hAnsi="Times New Roman"/>
          <w:sz w:val="28"/>
          <w:szCs w:val="28"/>
        </w:rPr>
        <w:t>Определение антропогенной нагрузки на природные экосистемы в результате профессиональной деятельности и пути ее снижения.</w:t>
      </w:r>
    </w:p>
    <w:p w:rsidR="00AB0DCC" w:rsidRPr="00AB0DCC" w:rsidRDefault="00AB0DCC" w:rsidP="00AB0D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Цель работы: Научиться анализировать влияние антропогенной деятельности на природные экосистемы.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eastAsia="en-US"/>
        </w:rPr>
      </w:pP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Обеспечение работы: те</w:t>
      </w:r>
      <w:proofErr w:type="gramStart"/>
      <w:r w:rsidRPr="00AB0DCC">
        <w:rPr>
          <w:sz w:val="28"/>
          <w:szCs w:val="28"/>
          <w:lang w:eastAsia="en-US"/>
        </w:rPr>
        <w:t>кст пр</w:t>
      </w:r>
      <w:proofErr w:type="gramEnd"/>
      <w:r w:rsidRPr="00AB0DCC">
        <w:rPr>
          <w:sz w:val="28"/>
          <w:szCs w:val="28"/>
          <w:lang w:eastAsia="en-US"/>
        </w:rPr>
        <w:t>иложения (Воздействие человека на природные экосистемы).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eastAsia="en-US"/>
        </w:rPr>
      </w:pP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ХОД РАБОТЫ: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1.  Внимательно прочитайте предложенный для изучения материал приложения. (Воздействия человека на природные экосистемы).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2.  Изучение данного текста поможет Вам в выполнении следующей работы: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Заполните таблицы: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-приведенные ниже принтеры запишите во 2-й столбец таблицы;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 xml:space="preserve">-напротив каждого примера запишите свои ответы в </w:t>
      </w:r>
      <w:r>
        <w:rPr>
          <w:sz w:val="28"/>
          <w:szCs w:val="28"/>
          <w:lang w:eastAsia="en-US"/>
        </w:rPr>
        <w:t>3-м столбце и предложения в 4-м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eastAsia="en-US"/>
        </w:rPr>
      </w:pP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  <w:lang w:eastAsia="en-US"/>
        </w:rPr>
      </w:pPr>
      <w:r w:rsidRPr="00AB0DCC">
        <w:rPr>
          <w:b/>
          <w:sz w:val="28"/>
          <w:szCs w:val="28"/>
          <w:lang w:eastAsia="en-US"/>
        </w:rPr>
        <w:t>Воздействие человека на природные экосистемы.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 xml:space="preserve">Человек является частью природы и в то же время оказывает на природу огромное воздействие, которое может иметь положительное и отрицательное значение. Так же как растения и животные, человек является составным элементом окружающих его экосистем. </w:t>
      </w:r>
      <w:proofErr w:type="gramStart"/>
      <w:r w:rsidRPr="00AB0DCC">
        <w:rPr>
          <w:sz w:val="28"/>
          <w:szCs w:val="28"/>
          <w:lang w:eastAsia="en-US"/>
        </w:rPr>
        <w:t>Насколько сильно зависит он от своей естественной средь* показывают следующие цифры: без воздуха человек может прожить около 3 мин, без воды - 3 дня, без пищи - немногим более 30 дней.</w:t>
      </w:r>
      <w:proofErr w:type="gramEnd"/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 xml:space="preserve">В доисторические времена зависимость человека от природной среды была полной. Охотники и собиратели состояли с окружающими видами в отношениях хищника и </w:t>
      </w:r>
      <w:proofErr w:type="gramStart"/>
      <w:r w:rsidRPr="00AB0DCC">
        <w:rPr>
          <w:sz w:val="28"/>
          <w:szCs w:val="28"/>
          <w:lang w:eastAsia="en-US"/>
        </w:rPr>
        <w:t>жертвы</w:t>
      </w:r>
      <w:proofErr w:type="gramEnd"/>
      <w:r w:rsidRPr="00AB0DCC">
        <w:rPr>
          <w:sz w:val="28"/>
          <w:szCs w:val="28"/>
          <w:lang w:eastAsia="en-US"/>
        </w:rPr>
        <w:t xml:space="preserve"> но в ходе истории человеку удалось в значительной степени освободиться от подчиненности факторам природной окружающей среды. Человек использует природные ресурсы с помощью </w:t>
      </w:r>
      <w:r w:rsidRPr="00AB0DCC">
        <w:rPr>
          <w:sz w:val="28"/>
          <w:szCs w:val="28"/>
          <w:lang w:eastAsia="en-US"/>
        </w:rPr>
        <w:lastRenderedPageBreak/>
        <w:t>техники. Так, неподходящие для него температуры он выравнивает по средствам отопления или охлаждения, а нехватку осадков возмещает поливом.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 xml:space="preserve">Однако по мере развития человечества растут и побочные эффекты этого развития: истощение </w:t>
      </w:r>
      <w:proofErr w:type="spellStart"/>
      <w:r w:rsidRPr="00AB0DCC">
        <w:rPr>
          <w:sz w:val="28"/>
          <w:szCs w:val="28"/>
          <w:lang w:eastAsia="en-US"/>
        </w:rPr>
        <w:t>невозобновимых</w:t>
      </w:r>
      <w:proofErr w:type="spellEnd"/>
      <w:r w:rsidRPr="00AB0DCC">
        <w:rPr>
          <w:sz w:val="28"/>
          <w:szCs w:val="28"/>
          <w:lang w:eastAsia="en-US"/>
        </w:rPr>
        <w:t xml:space="preserve"> природных ресурсов, </w:t>
      </w:r>
      <w:hyperlink r:id="rId8" w:tooltip="Загрязнение окружающей среды" w:history="1">
        <w:r w:rsidRPr="00AB0DCC">
          <w:rPr>
            <w:sz w:val="28"/>
            <w:szCs w:val="28"/>
            <w:lang w:eastAsia="en-US"/>
          </w:rPr>
          <w:t>загрязнение окружающей среды</w:t>
        </w:r>
      </w:hyperlink>
      <w:r w:rsidRPr="00AB0DCC">
        <w:rPr>
          <w:sz w:val="28"/>
          <w:szCs w:val="28"/>
          <w:lang w:eastAsia="en-US"/>
        </w:rPr>
        <w:t>, разрушение природных экосистем и замена их антропогенными экосистемами, нарушение исторически сложившихся природных равновесий.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Негативное воздействие человека на природные экосистемы может проявляться следующим образом.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 xml:space="preserve">Уничтожение отдельных членов экосистемы, что может лишить других ее членов возможностей существования. Уничтожение насекомых приводит к тому, что некоторые рыбы и птицы лишаются своей пищи. Когда в больших количествах гибнут пчелы от отравления средствами защиты растений, падают урожаи </w:t>
      </w:r>
      <w:proofErr w:type="gramStart"/>
      <w:r w:rsidRPr="00AB0DCC">
        <w:rPr>
          <w:sz w:val="28"/>
          <w:szCs w:val="28"/>
          <w:lang w:eastAsia="en-US"/>
        </w:rPr>
        <w:t>фруктов</w:t>
      </w:r>
      <w:proofErr w:type="gramEnd"/>
      <w:r w:rsidRPr="00AB0DCC">
        <w:rPr>
          <w:sz w:val="28"/>
          <w:szCs w:val="28"/>
          <w:lang w:eastAsia="en-US"/>
        </w:rPr>
        <w:t xml:space="preserve"> зависящие от опыления пчелами. Вмешательством человека с нежелательными последствиями можно назвать и непродуманное введение в экосистему таких видов животных и растений, которые раньше в ней отсутствовали. Например, новые члены экосистемы, не сдерживаемые естественными врагами, которых нет в новом для них месте. Иногда чрезвычайно размножаются. Гак случилось с ондатрой, енотом-полоскуном, колорадским жуком в Центральной Европе, с кроликами в Австралии.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Загрязнение природы вредными и токсичными веществами. Ядовитые и вредные вещества, например неочищенные сточные воды, отбросы, выхлопные газы, радиоактивные вещества, попав в экосистему, не исчезают бесследно. Даже низкие их концентрации, действуя долгое время, могут повредить человеку, животным и растениям. Как показывают наблюдения, некоторые яды могут передаваться по пищевым цепям и сетям. Например, тяжелые металлы (свинец и др.) передаются из растений корове, оттуда в молоко, а с молоком человеку. Инсектициды (пестициды) поступают с отравленными насекомыми в насекомоядную рыбу, а затем к человеку или птице, съевшей эту рыбу. Кроме того, в отдельных звеньях пищевой цепи может происходить нарастающее накопление ядов, если они не разлагаются и не выводятся организма.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Загрязнение теплом Тепловые отходы от работы </w:t>
      </w:r>
      <w:hyperlink r:id="rId9" w:tooltip="Системы охлаждения" w:history="1">
        <w:r w:rsidRPr="00AB0DCC">
          <w:rPr>
            <w:sz w:val="28"/>
            <w:szCs w:val="28"/>
            <w:lang w:eastAsia="en-US"/>
          </w:rPr>
          <w:t>систем охлаждения</w:t>
        </w:r>
      </w:hyperlink>
      <w:r w:rsidRPr="00AB0DCC">
        <w:rPr>
          <w:sz w:val="28"/>
          <w:szCs w:val="28"/>
          <w:lang w:eastAsia="en-US"/>
        </w:rPr>
        <w:t> ТЭС и </w:t>
      </w:r>
      <w:hyperlink r:id="rId10" w:tooltip="Атомные электростанции" w:history="1">
        <w:r w:rsidRPr="00AB0DCC">
          <w:rPr>
            <w:sz w:val="28"/>
            <w:szCs w:val="28"/>
            <w:lang w:eastAsia="en-US"/>
          </w:rPr>
          <w:t>АЭС</w:t>
        </w:r>
      </w:hyperlink>
      <w:r w:rsidRPr="00AB0DCC">
        <w:rPr>
          <w:sz w:val="28"/>
          <w:szCs w:val="28"/>
          <w:lang w:eastAsia="en-US"/>
        </w:rPr>
        <w:t xml:space="preserve">, которые </w:t>
      </w:r>
      <w:proofErr w:type="spellStart"/>
      <w:r w:rsidRPr="00AB0DCC">
        <w:rPr>
          <w:sz w:val="28"/>
          <w:szCs w:val="28"/>
          <w:lang w:eastAsia="en-US"/>
        </w:rPr>
        <w:t>попадаю^</w:t>
      </w:r>
      <w:proofErr w:type="spellEnd"/>
      <w:r w:rsidRPr="00AB0DCC">
        <w:rPr>
          <w:sz w:val="28"/>
          <w:szCs w:val="28"/>
          <w:lang w:eastAsia="en-US"/>
        </w:rPr>
        <w:t xml:space="preserve"> в реки, приводят к тому, что в реках повышается среднегодовая температура. Особенно опасны в этом отношен</w:t>
      </w:r>
      <w:proofErr w:type="gramStart"/>
      <w:r w:rsidRPr="00AB0DCC">
        <w:rPr>
          <w:sz w:val="28"/>
          <w:szCs w:val="28"/>
          <w:lang w:eastAsia="en-US"/>
        </w:rPr>
        <w:t>ии АЭ</w:t>
      </w:r>
      <w:proofErr w:type="gramEnd"/>
      <w:r w:rsidRPr="00AB0DCC">
        <w:rPr>
          <w:sz w:val="28"/>
          <w:szCs w:val="28"/>
          <w:lang w:eastAsia="en-US"/>
        </w:rPr>
        <w:t>С.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 xml:space="preserve">Например, АЭС средних размеров, дающая 3000 МВт электроэнергии, производит в час более 5x109 ккал бросового тепла. Тепловое загрязнение </w:t>
      </w:r>
      <w:r w:rsidRPr="00AB0DCC">
        <w:rPr>
          <w:sz w:val="28"/>
          <w:szCs w:val="28"/>
          <w:lang w:eastAsia="en-US"/>
        </w:rPr>
        <w:lastRenderedPageBreak/>
        <w:t>рек приводит к следующим отрицательным эффектам для вводных экосистем: усиливается восприимчивость организмов к токсичным веществам и к заболеваниям; обычная флора заменяется сине-зелеными </w:t>
      </w:r>
      <w:hyperlink r:id="rId11" w:tooltip="Водоросль" w:history="1">
        <w:r w:rsidRPr="00AB0DCC">
          <w:rPr>
            <w:sz w:val="28"/>
            <w:szCs w:val="28"/>
            <w:lang w:eastAsia="en-US"/>
          </w:rPr>
          <w:t>водорослями</w:t>
        </w:r>
      </w:hyperlink>
      <w:r w:rsidRPr="00AB0DCC">
        <w:rPr>
          <w:sz w:val="28"/>
          <w:szCs w:val="28"/>
          <w:lang w:eastAsia="en-US"/>
        </w:rPr>
        <w:t>, т. е. водоем “ цветет”; при повышении температуры воды животным нужно больше кислорода, а его способность растворяться в теплой воде ограничена.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/>
        <w:jc w:val="both"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Все эти негативные воздействия человека на природные экосистемы приводят к нарушению природного равновесия, уничтожению многих видов растений и животных и к другим необратимым последствиям.</w:t>
      </w:r>
    </w:p>
    <w:p w:rsidR="00AB0DCC" w:rsidRPr="00AB0DCC" w:rsidRDefault="00AB0DCC" w:rsidP="00AB0D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00"/>
        <w:gridCol w:w="1242"/>
        <w:gridCol w:w="2775"/>
        <w:gridCol w:w="2798"/>
      </w:tblGrid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Последствия человеческой деятельности в природе: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Примеры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Какие происходят изменения природных экосистем, их видового состава?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Ваши предложения по улучшению экологической ситуации</w:t>
            </w: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Обратимые: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pStyle w:val="a5"/>
              <w:spacing w:before="375" w:beforeAutospacing="0" w:after="45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  <w:r w:rsidRPr="00AB0DCC">
              <w:rPr>
                <w:sz w:val="28"/>
                <w:szCs w:val="28"/>
                <w:lang w:eastAsia="en-US"/>
              </w:rPr>
              <w:t>Необратимые: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B0DCC" w:rsidRPr="00AB0DCC" w:rsidTr="00AB0DCC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AB0DCC" w:rsidRPr="00AB0DCC" w:rsidRDefault="00AB0DCC">
            <w:pPr>
              <w:spacing w:before="30" w:after="30"/>
              <w:ind w:left="30" w:right="3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B0DCC" w:rsidRPr="00AB0DCC" w:rsidRDefault="00AB0DC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1.  Возникновение стихийных свалок бытовых отходов.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 xml:space="preserve">2.  </w:t>
      </w:r>
      <w:proofErr w:type="gramStart"/>
      <w:r w:rsidRPr="00AB0DCC">
        <w:rPr>
          <w:sz w:val="28"/>
          <w:szCs w:val="28"/>
          <w:lang w:eastAsia="en-US"/>
        </w:rPr>
        <w:t>Выращивание монокультур (пшеница, рис, кукуруза, соя, сахарный тростник) на обширных территориях.</w:t>
      </w:r>
      <w:proofErr w:type="gramEnd"/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3. Вырубка леса выращивания сельскохозяйственной продукции и </w:t>
      </w:r>
      <w:hyperlink r:id="rId12" w:tooltip="Строительство жилья" w:history="1">
        <w:r w:rsidRPr="00AB0DCC">
          <w:rPr>
            <w:sz w:val="28"/>
            <w:szCs w:val="28"/>
            <w:lang w:eastAsia="en-US"/>
          </w:rPr>
          <w:t>строительства жилья</w:t>
        </w:r>
      </w:hyperlink>
      <w:r w:rsidRPr="00AB0DCC">
        <w:rPr>
          <w:sz w:val="28"/>
          <w:szCs w:val="28"/>
          <w:lang w:eastAsia="en-US"/>
        </w:rPr>
        <w:t> на освободившейся площади.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4. 3агрязнение воды и воздуха выбросами в атмосферу оксидов серы, </w:t>
      </w:r>
      <w:hyperlink r:id="rId13" w:tooltip="Азот" w:history="1">
        <w:r w:rsidRPr="00AB0DCC">
          <w:rPr>
            <w:sz w:val="28"/>
            <w:szCs w:val="28"/>
            <w:lang w:eastAsia="en-US"/>
          </w:rPr>
          <w:t>азота</w:t>
        </w:r>
      </w:hyperlink>
      <w:r w:rsidRPr="00AB0DCC">
        <w:rPr>
          <w:sz w:val="28"/>
          <w:szCs w:val="28"/>
          <w:lang w:eastAsia="en-US"/>
        </w:rPr>
        <w:t>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5. Интенсивная охота, рыболовство и сбор редких видов растений.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6. Использование пестицидов.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7.0сушение болота или создание искусственного </w:t>
      </w:r>
      <w:hyperlink r:id="rId14" w:tooltip="Водохранилище" w:history="1">
        <w:r w:rsidRPr="00AB0DCC">
          <w:rPr>
            <w:sz w:val="28"/>
            <w:szCs w:val="28"/>
            <w:lang w:eastAsia="en-US"/>
          </w:rPr>
          <w:t>водохранилища</w:t>
        </w:r>
      </w:hyperlink>
      <w:r w:rsidRPr="00AB0DCC">
        <w:rPr>
          <w:sz w:val="28"/>
          <w:szCs w:val="28"/>
          <w:lang w:eastAsia="en-US"/>
        </w:rPr>
        <w:t>.</w:t>
      </w:r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8. Потрава пастбищ домашним скотом.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9. Сброс воды, загрязненный бытовыми органическими веществами, в </w:t>
      </w:r>
      <w:hyperlink r:id="rId15" w:tooltip="Водоем" w:history="1">
        <w:r w:rsidRPr="00AB0DCC">
          <w:rPr>
            <w:sz w:val="28"/>
            <w:szCs w:val="28"/>
            <w:lang w:eastAsia="en-US"/>
          </w:rPr>
          <w:t>водоемы</w:t>
        </w:r>
      </w:hyperlink>
    </w:p>
    <w:p w:rsidR="00AB0DCC" w:rsidRPr="00AB0DCC" w:rsidRDefault="00AB0DCC" w:rsidP="00AB0DCC">
      <w:pPr>
        <w:pStyle w:val="a5"/>
        <w:shd w:val="clear" w:color="auto" w:fill="FFFFFF"/>
        <w:spacing w:before="375" w:beforeAutospacing="0" w:after="45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10. Уничтожение хищников.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  <w:r w:rsidRPr="00AB0DCC">
        <w:rPr>
          <w:sz w:val="28"/>
          <w:szCs w:val="28"/>
          <w:lang w:eastAsia="en-US"/>
        </w:rPr>
        <w:t>Сделать вывод:</w:t>
      </w:r>
    </w:p>
    <w:p w:rsidR="00AB0DCC" w:rsidRPr="00AB0DCC" w:rsidRDefault="00AB0DCC" w:rsidP="00AB0DCC">
      <w:pPr>
        <w:pStyle w:val="a5"/>
        <w:shd w:val="clear" w:color="auto" w:fill="FFFFFF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  <w:lang w:eastAsia="en-US"/>
        </w:rPr>
      </w:pPr>
    </w:p>
    <w:p w:rsid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b/>
          <w:bCs/>
          <w:color w:val="000000"/>
          <w:bdr w:val="none" w:sz="0" w:space="0" w:color="auto" w:frame="1"/>
        </w:rPr>
      </w:pPr>
    </w:p>
    <w:p w:rsid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b/>
          <w:bCs/>
          <w:color w:val="000000"/>
          <w:bdr w:val="none" w:sz="0" w:space="0" w:color="auto" w:frame="1"/>
        </w:rPr>
      </w:pPr>
    </w:p>
    <w:p w:rsidR="00AB0DCC" w:rsidRDefault="00AB0DCC" w:rsidP="00AB0DCC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b/>
          <w:bCs/>
          <w:color w:val="000000"/>
          <w:bdr w:val="none" w:sz="0" w:space="0" w:color="auto" w:frame="1"/>
        </w:rPr>
      </w:pPr>
    </w:p>
    <w:p w:rsidR="00AB0DCC" w:rsidRDefault="00AB0DCC" w:rsidP="00AB0D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64A99" w:rsidRPr="00316667" w:rsidRDefault="00864A99" w:rsidP="00A30928">
      <w:pPr>
        <w:pStyle w:val="a6"/>
        <w:ind w:left="1069"/>
        <w:jc w:val="center"/>
        <w:rPr>
          <w:b/>
          <w:i/>
          <w:sz w:val="28"/>
          <w:szCs w:val="28"/>
        </w:rPr>
      </w:pPr>
      <w:r w:rsidRPr="00316667">
        <w:rPr>
          <w:b/>
          <w:i/>
          <w:sz w:val="28"/>
          <w:szCs w:val="28"/>
        </w:rPr>
        <w:t>Практическая работа №2</w:t>
      </w:r>
    </w:p>
    <w:p w:rsidR="00864A99" w:rsidRPr="00316667" w:rsidRDefault="00864A99" w:rsidP="00A30928">
      <w:pPr>
        <w:pStyle w:val="a6"/>
        <w:ind w:left="1069"/>
        <w:jc w:val="both"/>
        <w:rPr>
          <w:b/>
          <w:sz w:val="28"/>
          <w:szCs w:val="28"/>
        </w:rPr>
      </w:pPr>
    </w:p>
    <w:p w:rsidR="00133FD4" w:rsidRDefault="00864A99" w:rsidP="00A30928">
      <w:pPr>
        <w:pStyle w:val="a6"/>
        <w:ind w:left="1069"/>
        <w:jc w:val="both"/>
        <w:rPr>
          <w:b/>
          <w:sz w:val="28"/>
          <w:szCs w:val="28"/>
        </w:rPr>
      </w:pPr>
      <w:r w:rsidRPr="00316667">
        <w:rPr>
          <w:b/>
          <w:sz w:val="28"/>
          <w:szCs w:val="28"/>
        </w:rPr>
        <w:t xml:space="preserve">Тема: </w:t>
      </w:r>
      <w:r w:rsidR="007F0B9F">
        <w:rPr>
          <w:b/>
          <w:sz w:val="28"/>
          <w:szCs w:val="28"/>
        </w:rPr>
        <w:t xml:space="preserve">Изучение нормативных документов по рациональному природопользованию окружающей среды </w:t>
      </w:r>
      <w:proofErr w:type="gramStart"/>
      <w:r w:rsidR="007F0B9F">
        <w:rPr>
          <w:b/>
          <w:sz w:val="28"/>
          <w:szCs w:val="28"/>
        </w:rPr>
        <w:t xml:space="preserve">( </w:t>
      </w:r>
      <w:proofErr w:type="gramEnd"/>
      <w:r w:rsidR="007F0B9F">
        <w:rPr>
          <w:b/>
          <w:sz w:val="28"/>
          <w:szCs w:val="28"/>
        </w:rPr>
        <w:t>ФЗ и Кодексы РФ по охране природной среды)</w:t>
      </w:r>
    </w:p>
    <w:p w:rsidR="007F0B9F" w:rsidRDefault="007F0B9F" w:rsidP="00A30928">
      <w:pPr>
        <w:pStyle w:val="a6"/>
        <w:ind w:left="1069"/>
        <w:jc w:val="both"/>
        <w:rPr>
          <w:b/>
          <w:sz w:val="28"/>
          <w:szCs w:val="28"/>
        </w:rPr>
      </w:pPr>
    </w:p>
    <w:p w:rsidR="007F0B9F" w:rsidRDefault="007F0B9F" w:rsidP="00A30928">
      <w:pPr>
        <w:pStyle w:val="a6"/>
        <w:ind w:left="1069"/>
        <w:jc w:val="both"/>
        <w:rPr>
          <w:b/>
          <w:sz w:val="28"/>
          <w:szCs w:val="28"/>
        </w:rPr>
      </w:pPr>
    </w:p>
    <w:p w:rsidR="007F0B9F" w:rsidRDefault="007F0B9F" w:rsidP="007F0B9F">
      <w:pPr>
        <w:pStyle w:val="a6"/>
        <w:ind w:left="0"/>
        <w:jc w:val="both"/>
        <w:rPr>
          <w:b/>
          <w:sz w:val="28"/>
          <w:szCs w:val="28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b/>
          <w:color w:val="000000"/>
          <w:sz w:val="28"/>
          <w:szCs w:val="28"/>
          <w:shd w:val="clear" w:color="auto" w:fill="FFFFFF"/>
        </w:rPr>
        <w:t>Цель</w:t>
      </w:r>
      <w:r w:rsidRPr="00022922">
        <w:rPr>
          <w:color w:val="000000"/>
          <w:sz w:val="28"/>
          <w:szCs w:val="28"/>
          <w:shd w:val="clear" w:color="auto" w:fill="FFFFFF"/>
        </w:rPr>
        <w:t>: Изучить федеральный  закон «Об охране окружающей  среды», «О санитарно-эпидемиологическом благополучии населения».</w:t>
      </w:r>
    </w:p>
    <w:p w:rsidR="007F0B9F" w:rsidRPr="00022922" w:rsidRDefault="007F0B9F" w:rsidP="007F0B9F">
      <w:pPr>
        <w:pStyle w:val="21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Формирование компетенций: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7F0B9F">
        <w:rPr>
          <w:b/>
          <w:color w:val="000000"/>
          <w:sz w:val="28"/>
          <w:szCs w:val="28"/>
          <w:shd w:val="clear" w:color="auto" w:fill="FFFFFF"/>
        </w:rPr>
        <w:t>Литература:</w:t>
      </w:r>
      <w:r w:rsidRPr="00022922">
        <w:rPr>
          <w:color w:val="000000"/>
          <w:sz w:val="28"/>
          <w:szCs w:val="28"/>
          <w:shd w:val="clear" w:color="auto" w:fill="FFFFFF"/>
        </w:rPr>
        <w:t> Федеральные законы «Об охране окружающей среды», «О санитарно-эпидемиологическом благополучии населения».</w:t>
      </w: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lastRenderedPageBreak/>
        <w:t>Задание 1: Ознакомьтесь с ФЗ «Об охране окружающей среды»,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заполните таблицы №1 и №2</w:t>
      </w: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Принципы природоохранной политики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Таблица 1</w:t>
      </w:r>
    </w:p>
    <w:tbl>
      <w:tblPr>
        <w:tblW w:w="9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94"/>
        <w:gridCol w:w="2451"/>
      </w:tblGrid>
      <w:tr w:rsidR="007F0B9F" w:rsidRPr="00022922" w:rsidTr="00EC10E5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Принципы природоохранной политики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Главы и статьи ФЗ</w:t>
            </w:r>
          </w:p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«Об охране окружающей среды»</w:t>
            </w:r>
          </w:p>
        </w:tc>
      </w:tr>
      <w:tr w:rsidR="007F0B9F" w:rsidRPr="00022922" w:rsidTr="00EC10E5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1.Приоритет охраны жизни и здоровья человека, обеспечение благоприятных экологических условий для жизни, труда и отдыха человека.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F0B9F" w:rsidRPr="00022922" w:rsidTr="00EC10E5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2.Научно обоснованное сочетание экономических и экологических интересов общества, обеспечивающих реальные гарантии прав человека на здоровую и благоприятную для жизни окружающую природную среду.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F0B9F" w:rsidRPr="00022922" w:rsidTr="00EC10E5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3.Рациональное использование природных ресурсов.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F0B9F" w:rsidRPr="00022922" w:rsidTr="00EC10E5">
        <w:trPr>
          <w:trHeight w:val="390"/>
        </w:trPr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4.Соблюдение требований природоохранного законодательства в совокупности неотвратимости наказания за экологические нарушения.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F0B9F" w:rsidRPr="00022922" w:rsidTr="00EC10E5">
        <w:trPr>
          <w:trHeight w:val="135"/>
        </w:trPr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5.Гласность в работе органов, занимающихся вопросами экологии, тесная связь с общественностью и населением в решении природоохранных задач.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F0B9F" w:rsidRPr="00022922" w:rsidTr="00EC10E5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6.Международное сотрудничество в сфере охраны окружающей среды.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lastRenderedPageBreak/>
        <w:t>Права и обязанности граждан в области охраны окружающей среды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Таблица 2</w:t>
      </w:r>
    </w:p>
    <w:tbl>
      <w:tblPr>
        <w:tblW w:w="9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26"/>
        <w:gridCol w:w="4984"/>
      </w:tblGrid>
      <w:tr w:rsidR="007F0B9F" w:rsidRPr="00022922" w:rsidTr="00EC10E5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Права граждан в области охраны окружающей среды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Обязанности граждан в области охраны окружающей среды</w:t>
            </w:r>
          </w:p>
        </w:tc>
      </w:tr>
      <w:tr w:rsidR="007F0B9F" w:rsidRPr="00022922" w:rsidTr="00EC10E5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</w:tr>
      <w:tr w:rsidR="007F0B9F" w:rsidRPr="00022922" w:rsidTr="00EC10E5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</w:tr>
      <w:tr w:rsidR="007F0B9F" w:rsidRPr="00022922" w:rsidTr="00EC10E5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</w:tr>
      <w:tr w:rsidR="007F0B9F" w:rsidRPr="00022922" w:rsidTr="00EC10E5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0B9F" w:rsidRPr="00022922" w:rsidRDefault="007F0B9F" w:rsidP="00EC10E5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4….</w:t>
            </w:r>
          </w:p>
        </w:tc>
      </w:tr>
    </w:tbl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Задание 2: Ознакомьтесь с ФЗ «О санитарно-эпидемиологическом благополучии населения» и ответьте на вопросы:</w:t>
      </w: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proofErr w:type="gramStart"/>
      <w:r w:rsidRPr="00022922">
        <w:rPr>
          <w:color w:val="000000"/>
          <w:sz w:val="28"/>
          <w:szCs w:val="28"/>
          <w:shd w:val="clear" w:color="auto" w:fill="FFFFFF"/>
        </w:rPr>
        <w:t>А.</w:t>
      </w:r>
      <w:proofErr w:type="gramEnd"/>
      <w:r w:rsidRPr="00022922">
        <w:rPr>
          <w:color w:val="000000"/>
          <w:sz w:val="28"/>
          <w:szCs w:val="28"/>
          <w:shd w:val="clear" w:color="auto" w:fill="FFFFFF"/>
        </w:rPr>
        <w:t xml:space="preserve"> Какие санитарно-эпидемиологические требования предъявляются: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(Для ответа на вопросы используйте материалы Глава III)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продукции производственно-технического назначения, товарам для бытовых нужд и технологиям их производства;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потенциально опасным для человека веществам;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пищевым продуктам, пищевым добавкам, продовольственному сырью, контактирующим с ними материалам;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продуктам, ввозимым на территорию РФ;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организации питания населения;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питьевой воде;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атмосферному воздуху;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эксплуатации производственных помещений;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условиям труда;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условиям работы с источниками физических факторов воздействия на человека</w:t>
      </w: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proofErr w:type="gramStart"/>
      <w:r w:rsidRPr="00022922">
        <w:rPr>
          <w:color w:val="000000"/>
          <w:sz w:val="28"/>
          <w:szCs w:val="28"/>
          <w:shd w:val="clear" w:color="auto" w:fill="FFFFFF"/>
        </w:rPr>
        <w:t>Б.</w:t>
      </w:r>
      <w:proofErr w:type="gramEnd"/>
      <w:r w:rsidRPr="00022922">
        <w:rPr>
          <w:color w:val="000000"/>
          <w:sz w:val="28"/>
          <w:szCs w:val="28"/>
          <w:shd w:val="clear" w:color="auto" w:fill="FFFFFF"/>
        </w:rPr>
        <w:t xml:space="preserve"> Какие виды ответственности за нарушения санитарного законодательства предусматриваются законом.</w:t>
      </w: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proofErr w:type="gramStart"/>
      <w:r w:rsidRPr="00022922">
        <w:rPr>
          <w:color w:val="000000"/>
          <w:sz w:val="28"/>
          <w:szCs w:val="28"/>
          <w:shd w:val="clear" w:color="auto" w:fill="FFFFFF"/>
        </w:rPr>
        <w:t>В.</w:t>
      </w:r>
      <w:proofErr w:type="gramEnd"/>
      <w:r w:rsidRPr="00022922">
        <w:rPr>
          <w:color w:val="000000"/>
          <w:sz w:val="28"/>
          <w:szCs w:val="28"/>
          <w:shd w:val="clear" w:color="auto" w:fill="FFFFFF"/>
        </w:rPr>
        <w:t xml:space="preserve"> Каков порядок наложения штрафа за санитарные правонарушения.</w:t>
      </w:r>
    </w:p>
    <w:p w:rsidR="007F0B9F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Г. Кто возмещает вред личности или имуществу граждан в результате нарушения санитарного законодательства.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(Для ответа на вопросы используйте материал Главы VII)</w:t>
      </w: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Pr="00022922" w:rsidRDefault="007F0B9F" w:rsidP="007F0B9F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7F0B9F" w:rsidRDefault="007F0B9F" w:rsidP="00A30928">
      <w:pPr>
        <w:pStyle w:val="a6"/>
        <w:ind w:left="1069"/>
        <w:jc w:val="both"/>
        <w:rPr>
          <w:b/>
          <w:sz w:val="28"/>
          <w:szCs w:val="28"/>
        </w:rPr>
      </w:pPr>
    </w:p>
    <w:sectPr w:rsidR="007F0B9F" w:rsidSect="007F0B9F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38F" w:rsidRDefault="0013038F" w:rsidP="001A5474">
      <w:pPr>
        <w:spacing w:after="0" w:line="240" w:lineRule="auto"/>
      </w:pPr>
      <w:r>
        <w:separator/>
      </w:r>
    </w:p>
  </w:endnote>
  <w:endnote w:type="continuationSeparator" w:id="0">
    <w:p w:rsidR="0013038F" w:rsidRDefault="0013038F" w:rsidP="001A5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DCC" w:rsidRDefault="00AB0DC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38F" w:rsidRDefault="0013038F" w:rsidP="001A5474">
      <w:pPr>
        <w:spacing w:after="0" w:line="240" w:lineRule="auto"/>
      </w:pPr>
      <w:r>
        <w:separator/>
      </w:r>
    </w:p>
  </w:footnote>
  <w:footnote w:type="continuationSeparator" w:id="0">
    <w:p w:rsidR="0013038F" w:rsidRDefault="0013038F" w:rsidP="001A5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B2471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3B25"/>
    <w:multiLevelType w:val="hybridMultilevel"/>
    <w:tmpl w:val="D69CC66A"/>
    <w:lvl w:ilvl="0" w:tplc="8C94A168">
      <w:start w:val="1"/>
      <w:numFmt w:val="bullet"/>
      <w:lvlText w:val="-"/>
      <w:lvlJc w:val="left"/>
    </w:lvl>
    <w:lvl w:ilvl="1" w:tplc="BFDCDE7E">
      <w:numFmt w:val="decimal"/>
      <w:lvlText w:val=""/>
      <w:lvlJc w:val="left"/>
    </w:lvl>
    <w:lvl w:ilvl="2" w:tplc="05CA9190">
      <w:numFmt w:val="decimal"/>
      <w:lvlText w:val=""/>
      <w:lvlJc w:val="left"/>
    </w:lvl>
    <w:lvl w:ilvl="3" w:tplc="D902D7B0">
      <w:numFmt w:val="decimal"/>
      <w:lvlText w:val=""/>
      <w:lvlJc w:val="left"/>
    </w:lvl>
    <w:lvl w:ilvl="4" w:tplc="3C80672A">
      <w:numFmt w:val="decimal"/>
      <w:lvlText w:val=""/>
      <w:lvlJc w:val="left"/>
    </w:lvl>
    <w:lvl w:ilvl="5" w:tplc="1DB63730">
      <w:numFmt w:val="decimal"/>
      <w:lvlText w:val=""/>
      <w:lvlJc w:val="left"/>
    </w:lvl>
    <w:lvl w:ilvl="6" w:tplc="88FE23E2">
      <w:numFmt w:val="decimal"/>
      <w:lvlText w:val=""/>
      <w:lvlJc w:val="left"/>
    </w:lvl>
    <w:lvl w:ilvl="7" w:tplc="F1362C36">
      <w:numFmt w:val="decimal"/>
      <w:lvlText w:val=""/>
      <w:lvlJc w:val="left"/>
    </w:lvl>
    <w:lvl w:ilvl="8" w:tplc="6B46CC26">
      <w:numFmt w:val="decimal"/>
      <w:lvlText w:val=""/>
      <w:lvlJc w:val="left"/>
    </w:lvl>
  </w:abstractNum>
  <w:abstractNum w:abstractNumId="2">
    <w:nsid w:val="008B7472"/>
    <w:multiLevelType w:val="hybridMultilevel"/>
    <w:tmpl w:val="70F03A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174721E"/>
    <w:multiLevelType w:val="hybridMultilevel"/>
    <w:tmpl w:val="6D6EB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537365C"/>
    <w:multiLevelType w:val="hybridMultilevel"/>
    <w:tmpl w:val="27427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A271A25"/>
    <w:multiLevelType w:val="multilevel"/>
    <w:tmpl w:val="6C58F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C0C5BC8"/>
    <w:multiLevelType w:val="hybridMultilevel"/>
    <w:tmpl w:val="974A5E56"/>
    <w:lvl w:ilvl="0" w:tplc="5F80058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0C5C4BB4"/>
    <w:multiLevelType w:val="multilevel"/>
    <w:tmpl w:val="E604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2E2230"/>
    <w:multiLevelType w:val="multilevel"/>
    <w:tmpl w:val="8334D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1732F40"/>
    <w:multiLevelType w:val="hybridMultilevel"/>
    <w:tmpl w:val="DC62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1C91192"/>
    <w:multiLevelType w:val="multilevel"/>
    <w:tmpl w:val="6C5A5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3526B7E"/>
    <w:multiLevelType w:val="multilevel"/>
    <w:tmpl w:val="2FB24F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38804FA"/>
    <w:multiLevelType w:val="multilevel"/>
    <w:tmpl w:val="341EC4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55A62F9"/>
    <w:multiLevelType w:val="multilevel"/>
    <w:tmpl w:val="69CC37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5650863"/>
    <w:multiLevelType w:val="hybridMultilevel"/>
    <w:tmpl w:val="C84826EE"/>
    <w:lvl w:ilvl="0" w:tplc="FF18C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7B52C8E"/>
    <w:multiLevelType w:val="hybridMultilevel"/>
    <w:tmpl w:val="AE242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9BB60C8"/>
    <w:multiLevelType w:val="hybridMultilevel"/>
    <w:tmpl w:val="B002DF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295EF5"/>
    <w:multiLevelType w:val="multilevel"/>
    <w:tmpl w:val="591C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EC6575F"/>
    <w:multiLevelType w:val="hybridMultilevel"/>
    <w:tmpl w:val="A144398A"/>
    <w:lvl w:ilvl="0" w:tplc="8E38692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9">
    <w:nsid w:val="213F1634"/>
    <w:multiLevelType w:val="multilevel"/>
    <w:tmpl w:val="F9302B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212571E"/>
    <w:multiLevelType w:val="multilevel"/>
    <w:tmpl w:val="19984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1">
    <w:nsid w:val="23275B0B"/>
    <w:multiLevelType w:val="multilevel"/>
    <w:tmpl w:val="E33AD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3287325"/>
    <w:multiLevelType w:val="hybridMultilevel"/>
    <w:tmpl w:val="E4A2CDE0"/>
    <w:lvl w:ilvl="0" w:tplc="AAF0534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27A34FDF"/>
    <w:multiLevelType w:val="hybridMultilevel"/>
    <w:tmpl w:val="DBE22E86"/>
    <w:lvl w:ilvl="0" w:tplc="312A7C6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4">
    <w:nsid w:val="298E6BF7"/>
    <w:multiLevelType w:val="multilevel"/>
    <w:tmpl w:val="5AF03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513554F"/>
    <w:multiLevelType w:val="hybridMultilevel"/>
    <w:tmpl w:val="1D7EF46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3750291B"/>
    <w:multiLevelType w:val="hybridMultilevel"/>
    <w:tmpl w:val="F4BA309C"/>
    <w:lvl w:ilvl="0" w:tplc="20B4050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8A83DFC"/>
    <w:multiLevelType w:val="hybridMultilevel"/>
    <w:tmpl w:val="56825402"/>
    <w:lvl w:ilvl="0" w:tplc="C62E830E">
      <w:start w:val="1"/>
      <w:numFmt w:val="decimal"/>
      <w:lvlText w:val="%1."/>
      <w:lvlJc w:val="left"/>
      <w:pPr>
        <w:ind w:left="10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28">
    <w:nsid w:val="3CF83F7C"/>
    <w:multiLevelType w:val="multilevel"/>
    <w:tmpl w:val="6E0C2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3D731D67"/>
    <w:multiLevelType w:val="multilevel"/>
    <w:tmpl w:val="6114D5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3D8C6580"/>
    <w:multiLevelType w:val="hybridMultilevel"/>
    <w:tmpl w:val="4C5CD8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70836A4"/>
    <w:multiLevelType w:val="hybridMultilevel"/>
    <w:tmpl w:val="9326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BCD2F9A"/>
    <w:multiLevelType w:val="hybridMultilevel"/>
    <w:tmpl w:val="28D035E2"/>
    <w:lvl w:ilvl="0" w:tplc="79367B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E4C1220"/>
    <w:multiLevelType w:val="hybridMultilevel"/>
    <w:tmpl w:val="1312F4BA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F715D9B"/>
    <w:multiLevelType w:val="hybridMultilevel"/>
    <w:tmpl w:val="BC348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CC3AFD"/>
    <w:multiLevelType w:val="multilevel"/>
    <w:tmpl w:val="6E88D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8B449B"/>
    <w:multiLevelType w:val="hybridMultilevel"/>
    <w:tmpl w:val="85AE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BD178BD"/>
    <w:multiLevelType w:val="hybridMultilevel"/>
    <w:tmpl w:val="554E0C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EF1F4F"/>
    <w:multiLevelType w:val="hybridMultilevel"/>
    <w:tmpl w:val="70A6020A"/>
    <w:lvl w:ilvl="0" w:tplc="98A0AB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72E5ED6"/>
    <w:multiLevelType w:val="multilevel"/>
    <w:tmpl w:val="6C58F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80D5D91"/>
    <w:multiLevelType w:val="multilevel"/>
    <w:tmpl w:val="9796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822143C"/>
    <w:multiLevelType w:val="hybridMultilevel"/>
    <w:tmpl w:val="6D6EB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>
    <w:nsid w:val="7846678C"/>
    <w:multiLevelType w:val="hybridMultilevel"/>
    <w:tmpl w:val="E2E27B70"/>
    <w:lvl w:ilvl="0" w:tplc="C25E2E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7">
    <w:nsid w:val="7854044A"/>
    <w:multiLevelType w:val="hybridMultilevel"/>
    <w:tmpl w:val="AE242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hint="default"/>
        </w:rPr>
      </w:lvl>
    </w:lvlOverride>
  </w:num>
  <w:num w:numId="3">
    <w:abstractNumId w:val="35"/>
  </w:num>
  <w:num w:numId="4">
    <w:abstractNumId w:val="33"/>
  </w:num>
  <w:num w:numId="5">
    <w:abstractNumId w:val="34"/>
  </w:num>
  <w:num w:numId="6">
    <w:abstractNumId w:val="48"/>
  </w:num>
  <w:num w:numId="7">
    <w:abstractNumId w:val="39"/>
  </w:num>
  <w:num w:numId="8">
    <w:abstractNumId w:val="36"/>
  </w:num>
  <w:num w:numId="9">
    <w:abstractNumId w:val="37"/>
  </w:num>
  <w:num w:numId="10">
    <w:abstractNumId w:val="31"/>
  </w:num>
  <w:num w:numId="11">
    <w:abstractNumId w:val="9"/>
  </w:num>
  <w:num w:numId="12">
    <w:abstractNumId w:val="23"/>
  </w:num>
  <w:num w:numId="13">
    <w:abstractNumId w:val="4"/>
  </w:num>
  <w:num w:numId="14">
    <w:abstractNumId w:val="46"/>
  </w:num>
  <w:num w:numId="15">
    <w:abstractNumId w:val="15"/>
  </w:num>
  <w:num w:numId="16">
    <w:abstractNumId w:val="47"/>
  </w:num>
  <w:num w:numId="17">
    <w:abstractNumId w:val="14"/>
  </w:num>
  <w:num w:numId="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</w:num>
  <w:num w:numId="20">
    <w:abstractNumId w:val="12"/>
  </w:num>
  <w:num w:numId="21">
    <w:abstractNumId w:val="10"/>
  </w:num>
  <w:num w:numId="22">
    <w:abstractNumId w:val="21"/>
  </w:num>
  <w:num w:numId="23">
    <w:abstractNumId w:val="28"/>
  </w:num>
  <w:num w:numId="24">
    <w:abstractNumId w:val="26"/>
  </w:num>
  <w:num w:numId="25">
    <w:abstractNumId w:val="25"/>
  </w:num>
  <w:num w:numId="26">
    <w:abstractNumId w:val="3"/>
  </w:num>
  <w:num w:numId="27">
    <w:abstractNumId w:val="45"/>
  </w:num>
  <w:num w:numId="28">
    <w:abstractNumId w:val="17"/>
  </w:num>
  <w:num w:numId="29">
    <w:abstractNumId w:val="13"/>
  </w:num>
  <w:num w:numId="30">
    <w:abstractNumId w:val="11"/>
  </w:num>
  <w:num w:numId="31">
    <w:abstractNumId w:val="38"/>
  </w:num>
  <w:num w:numId="32">
    <w:abstractNumId w:val="24"/>
  </w:num>
  <w:num w:numId="33">
    <w:abstractNumId w:val="8"/>
  </w:num>
  <w:num w:numId="34">
    <w:abstractNumId w:val="5"/>
  </w:num>
  <w:num w:numId="35">
    <w:abstractNumId w:val="29"/>
  </w:num>
  <w:num w:numId="36">
    <w:abstractNumId w:val="19"/>
  </w:num>
  <w:num w:numId="37">
    <w:abstractNumId w:val="43"/>
  </w:num>
  <w:num w:numId="38">
    <w:abstractNumId w:val="20"/>
  </w:num>
  <w:num w:numId="39">
    <w:abstractNumId w:val="27"/>
  </w:num>
  <w:num w:numId="40">
    <w:abstractNumId w:val="18"/>
  </w:num>
  <w:num w:numId="41">
    <w:abstractNumId w:val="40"/>
  </w:num>
  <w:num w:numId="42">
    <w:abstractNumId w:val="2"/>
  </w:num>
  <w:num w:numId="43">
    <w:abstractNumId w:val="16"/>
  </w:num>
  <w:num w:numId="44">
    <w:abstractNumId w:val="41"/>
  </w:num>
  <w:num w:numId="45">
    <w:abstractNumId w:val="32"/>
  </w:num>
  <w:num w:numId="46">
    <w:abstractNumId w:val="30"/>
  </w:num>
  <w:num w:numId="47">
    <w:abstractNumId w:val="22"/>
  </w:num>
  <w:num w:numId="48">
    <w:abstractNumId w:val="6"/>
  </w:num>
  <w:num w:numId="49">
    <w:abstractNumId w:val="7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2BA"/>
    <w:rsid w:val="00022922"/>
    <w:rsid w:val="0003030D"/>
    <w:rsid w:val="00035783"/>
    <w:rsid w:val="0005011B"/>
    <w:rsid w:val="00071E2B"/>
    <w:rsid w:val="000D4802"/>
    <w:rsid w:val="000F3DDC"/>
    <w:rsid w:val="000F42B0"/>
    <w:rsid w:val="0010523C"/>
    <w:rsid w:val="00113631"/>
    <w:rsid w:val="001200C6"/>
    <w:rsid w:val="0013038F"/>
    <w:rsid w:val="00133FD4"/>
    <w:rsid w:val="00150797"/>
    <w:rsid w:val="001570AC"/>
    <w:rsid w:val="0016351C"/>
    <w:rsid w:val="00185ECC"/>
    <w:rsid w:val="001A44C0"/>
    <w:rsid w:val="001A5474"/>
    <w:rsid w:val="001F6F70"/>
    <w:rsid w:val="00212F89"/>
    <w:rsid w:val="00235CDD"/>
    <w:rsid w:val="00240ADC"/>
    <w:rsid w:val="0024114B"/>
    <w:rsid w:val="00242FB1"/>
    <w:rsid w:val="00254FF0"/>
    <w:rsid w:val="00273990"/>
    <w:rsid w:val="002A20B4"/>
    <w:rsid w:val="002B2C0E"/>
    <w:rsid w:val="002E35C4"/>
    <w:rsid w:val="002F2861"/>
    <w:rsid w:val="00304929"/>
    <w:rsid w:val="00316667"/>
    <w:rsid w:val="00327727"/>
    <w:rsid w:val="00351711"/>
    <w:rsid w:val="00353C03"/>
    <w:rsid w:val="00382F73"/>
    <w:rsid w:val="0039400D"/>
    <w:rsid w:val="003B2421"/>
    <w:rsid w:val="003D72F0"/>
    <w:rsid w:val="003E2A48"/>
    <w:rsid w:val="003F0871"/>
    <w:rsid w:val="0040572B"/>
    <w:rsid w:val="00421461"/>
    <w:rsid w:val="00433B36"/>
    <w:rsid w:val="004404B0"/>
    <w:rsid w:val="00442CD3"/>
    <w:rsid w:val="00471E4D"/>
    <w:rsid w:val="00495F87"/>
    <w:rsid w:val="004B47A3"/>
    <w:rsid w:val="004C01CB"/>
    <w:rsid w:val="004C4C12"/>
    <w:rsid w:val="004D6609"/>
    <w:rsid w:val="004F026B"/>
    <w:rsid w:val="004F03D9"/>
    <w:rsid w:val="0051443D"/>
    <w:rsid w:val="0052777D"/>
    <w:rsid w:val="005563C9"/>
    <w:rsid w:val="00564CBC"/>
    <w:rsid w:val="00580B75"/>
    <w:rsid w:val="005A1933"/>
    <w:rsid w:val="005C3A03"/>
    <w:rsid w:val="005C4480"/>
    <w:rsid w:val="005E13FE"/>
    <w:rsid w:val="0060774E"/>
    <w:rsid w:val="006278ED"/>
    <w:rsid w:val="00632B18"/>
    <w:rsid w:val="0063590D"/>
    <w:rsid w:val="0064659F"/>
    <w:rsid w:val="00646F51"/>
    <w:rsid w:val="00671E66"/>
    <w:rsid w:val="00681ACD"/>
    <w:rsid w:val="006B73BA"/>
    <w:rsid w:val="00703269"/>
    <w:rsid w:val="00720C70"/>
    <w:rsid w:val="007342BC"/>
    <w:rsid w:val="00767473"/>
    <w:rsid w:val="007C742C"/>
    <w:rsid w:val="007D6D44"/>
    <w:rsid w:val="007E20CB"/>
    <w:rsid w:val="007F064E"/>
    <w:rsid w:val="007F0B9F"/>
    <w:rsid w:val="00811118"/>
    <w:rsid w:val="00864A99"/>
    <w:rsid w:val="00880B0B"/>
    <w:rsid w:val="00884846"/>
    <w:rsid w:val="008B155D"/>
    <w:rsid w:val="008B4D19"/>
    <w:rsid w:val="008D5A2D"/>
    <w:rsid w:val="008E5F5A"/>
    <w:rsid w:val="008F640E"/>
    <w:rsid w:val="00937EC0"/>
    <w:rsid w:val="00951C10"/>
    <w:rsid w:val="00952D5B"/>
    <w:rsid w:val="009A283C"/>
    <w:rsid w:val="009C6EFF"/>
    <w:rsid w:val="009D53A6"/>
    <w:rsid w:val="009E298F"/>
    <w:rsid w:val="00A26E89"/>
    <w:rsid w:val="00A30928"/>
    <w:rsid w:val="00A4481B"/>
    <w:rsid w:val="00A50396"/>
    <w:rsid w:val="00A6084D"/>
    <w:rsid w:val="00A91F48"/>
    <w:rsid w:val="00A95EE3"/>
    <w:rsid w:val="00AB0DCC"/>
    <w:rsid w:val="00AB23BF"/>
    <w:rsid w:val="00AD07B2"/>
    <w:rsid w:val="00AF03D4"/>
    <w:rsid w:val="00B204F4"/>
    <w:rsid w:val="00B33BF5"/>
    <w:rsid w:val="00B77FD6"/>
    <w:rsid w:val="00B86760"/>
    <w:rsid w:val="00BC0DCC"/>
    <w:rsid w:val="00BD2E83"/>
    <w:rsid w:val="00BD6173"/>
    <w:rsid w:val="00BE0F16"/>
    <w:rsid w:val="00BE79C3"/>
    <w:rsid w:val="00C1391A"/>
    <w:rsid w:val="00C33CBC"/>
    <w:rsid w:val="00C3519F"/>
    <w:rsid w:val="00C501FD"/>
    <w:rsid w:val="00C74280"/>
    <w:rsid w:val="00CD5C84"/>
    <w:rsid w:val="00CD7F86"/>
    <w:rsid w:val="00CE03E7"/>
    <w:rsid w:val="00CF46B8"/>
    <w:rsid w:val="00D06CA9"/>
    <w:rsid w:val="00D126FB"/>
    <w:rsid w:val="00D640D5"/>
    <w:rsid w:val="00DA57A4"/>
    <w:rsid w:val="00DA7C05"/>
    <w:rsid w:val="00DE0D2D"/>
    <w:rsid w:val="00E14801"/>
    <w:rsid w:val="00E23092"/>
    <w:rsid w:val="00E51B1E"/>
    <w:rsid w:val="00ED4085"/>
    <w:rsid w:val="00F436C1"/>
    <w:rsid w:val="00F57A72"/>
    <w:rsid w:val="00F6107D"/>
    <w:rsid w:val="00F73BFF"/>
    <w:rsid w:val="00F82016"/>
    <w:rsid w:val="00F83961"/>
    <w:rsid w:val="00F849F5"/>
    <w:rsid w:val="00F84D00"/>
    <w:rsid w:val="00F96864"/>
    <w:rsid w:val="00FA2B56"/>
    <w:rsid w:val="00FA63EB"/>
    <w:rsid w:val="00FB24E8"/>
    <w:rsid w:val="00FE132C"/>
    <w:rsid w:val="00FE22BA"/>
    <w:rsid w:val="00FE602E"/>
    <w:rsid w:val="00FF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B73BA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0F42B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B24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3590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3590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FA63EB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0F42B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B242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3590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3590D"/>
    <w:rPr>
      <w:rFonts w:ascii="Cambria" w:hAnsi="Cambria" w:cs="Times New Roman"/>
      <w:color w:val="243F60"/>
    </w:rPr>
  </w:style>
  <w:style w:type="paragraph" w:styleId="a3">
    <w:name w:val="No Spacing"/>
    <w:uiPriority w:val="99"/>
    <w:qFormat/>
    <w:rsid w:val="00FE22BA"/>
    <w:rPr>
      <w:rFonts w:eastAsia="Times New Roman"/>
      <w:sz w:val="22"/>
      <w:szCs w:val="22"/>
    </w:rPr>
  </w:style>
  <w:style w:type="table" w:styleId="a4">
    <w:name w:val="Table Grid"/>
    <w:basedOn w:val="a1"/>
    <w:rsid w:val="00AF03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85E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next w:val="a"/>
    <w:link w:val="22"/>
    <w:uiPriority w:val="99"/>
    <w:rsid w:val="00185ECC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185EC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85EC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A26E89"/>
    <w:rPr>
      <w:rFonts w:cs="Times New Roman"/>
      <w:b/>
      <w:bCs/>
    </w:rPr>
  </w:style>
  <w:style w:type="paragraph" w:styleId="a8">
    <w:name w:val="header"/>
    <w:basedOn w:val="a"/>
    <w:link w:val="a9"/>
    <w:uiPriority w:val="99"/>
    <w:semiHidden/>
    <w:rsid w:val="001A5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A5474"/>
    <w:rPr>
      <w:rFonts w:cs="Times New Roman"/>
    </w:rPr>
  </w:style>
  <w:style w:type="paragraph" w:styleId="aa">
    <w:name w:val="footer"/>
    <w:basedOn w:val="a"/>
    <w:link w:val="ab"/>
    <w:uiPriority w:val="99"/>
    <w:rsid w:val="001A5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A5474"/>
    <w:rPr>
      <w:rFonts w:cs="Times New Roman"/>
    </w:rPr>
  </w:style>
  <w:style w:type="paragraph" w:customStyle="1" w:styleId="1">
    <w:name w:val="Стиль1"/>
    <w:basedOn w:val="a"/>
    <w:uiPriority w:val="99"/>
    <w:rsid w:val="001A5474"/>
    <w:pPr>
      <w:numPr>
        <w:numId w:val="10"/>
      </w:num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OC Heading"/>
    <w:basedOn w:val="10"/>
    <w:next w:val="a"/>
    <w:uiPriority w:val="99"/>
    <w:qFormat/>
    <w:rsid w:val="000F42B0"/>
    <w:pPr>
      <w:outlineLvl w:val="9"/>
    </w:pPr>
  </w:style>
  <w:style w:type="paragraph" w:styleId="12">
    <w:name w:val="toc 1"/>
    <w:basedOn w:val="a"/>
    <w:next w:val="a"/>
    <w:autoRedefine/>
    <w:uiPriority w:val="99"/>
    <w:rsid w:val="000F42B0"/>
    <w:pPr>
      <w:spacing w:after="100"/>
    </w:pPr>
  </w:style>
  <w:style w:type="paragraph" w:styleId="23">
    <w:name w:val="toc 2"/>
    <w:basedOn w:val="a"/>
    <w:next w:val="a"/>
    <w:autoRedefine/>
    <w:uiPriority w:val="99"/>
    <w:rsid w:val="000F42B0"/>
    <w:pPr>
      <w:spacing w:after="100"/>
      <w:ind w:left="220"/>
    </w:pPr>
  </w:style>
  <w:style w:type="character" w:styleId="ad">
    <w:name w:val="Hyperlink"/>
    <w:basedOn w:val="a0"/>
    <w:uiPriority w:val="99"/>
    <w:rsid w:val="000F42B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rsid w:val="000F4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0F42B0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113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3631"/>
    <w:rPr>
      <w:rFonts w:ascii="Courier New" w:hAnsi="Courier New" w:cs="Courier New"/>
      <w:sz w:val="20"/>
      <w:szCs w:val="20"/>
      <w:lang w:eastAsia="ru-RU"/>
    </w:rPr>
  </w:style>
  <w:style w:type="paragraph" w:customStyle="1" w:styleId="pic">
    <w:name w:val="pic"/>
    <w:basedOn w:val="a"/>
    <w:uiPriority w:val="99"/>
    <w:rsid w:val="001136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it">
    <w:name w:val="textit"/>
    <w:basedOn w:val="a0"/>
    <w:uiPriority w:val="99"/>
    <w:rsid w:val="00113631"/>
    <w:rPr>
      <w:rFonts w:cs="Times New Roman"/>
      <w:i/>
      <w:iCs/>
    </w:rPr>
  </w:style>
  <w:style w:type="character" w:customStyle="1" w:styleId="arabic">
    <w:name w:val="arabic"/>
    <w:basedOn w:val="a0"/>
    <w:uiPriority w:val="99"/>
    <w:rsid w:val="00113631"/>
    <w:rPr>
      <w:rFonts w:cs="Times New Roman"/>
    </w:rPr>
  </w:style>
  <w:style w:type="paragraph" w:styleId="af0">
    <w:name w:val="Body Text"/>
    <w:basedOn w:val="a"/>
    <w:link w:val="af1"/>
    <w:uiPriority w:val="99"/>
    <w:semiHidden/>
    <w:rsid w:val="0011363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113631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113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13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tback">
    <w:name w:val="butback"/>
    <w:basedOn w:val="a0"/>
    <w:uiPriority w:val="99"/>
    <w:rsid w:val="00382F73"/>
    <w:rPr>
      <w:rFonts w:cs="Times New Roman"/>
    </w:rPr>
  </w:style>
  <w:style w:type="character" w:customStyle="1" w:styleId="submenu-table">
    <w:name w:val="submenu-table"/>
    <w:basedOn w:val="a0"/>
    <w:uiPriority w:val="99"/>
    <w:rsid w:val="00382F73"/>
    <w:rPr>
      <w:rFonts w:cs="Times New Roman"/>
    </w:rPr>
  </w:style>
  <w:style w:type="paragraph" w:customStyle="1" w:styleId="c1">
    <w:name w:val="c1"/>
    <w:basedOn w:val="a"/>
    <w:uiPriority w:val="99"/>
    <w:rsid w:val="00A60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A6084D"/>
    <w:rPr>
      <w:rFonts w:cs="Times New Roman"/>
    </w:rPr>
  </w:style>
  <w:style w:type="paragraph" w:customStyle="1" w:styleId="final">
    <w:name w:val="final"/>
    <w:basedOn w:val="a"/>
    <w:uiPriority w:val="99"/>
    <w:rsid w:val="003B2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rmula">
    <w:name w:val="formula"/>
    <w:basedOn w:val="a0"/>
    <w:uiPriority w:val="99"/>
    <w:rsid w:val="003B2421"/>
    <w:rPr>
      <w:rFonts w:cs="Times New Roman"/>
    </w:rPr>
  </w:style>
  <w:style w:type="paragraph" w:customStyle="1" w:styleId="formula1">
    <w:name w:val="formula1"/>
    <w:basedOn w:val="a"/>
    <w:uiPriority w:val="99"/>
    <w:rsid w:val="003B2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39400D"/>
    <w:pPr>
      <w:spacing w:after="0" w:line="240" w:lineRule="auto"/>
      <w:ind w:firstLine="567"/>
      <w:jc w:val="center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3">
    <w:name w:val="Название Знак"/>
    <w:basedOn w:val="a0"/>
    <w:link w:val="af2"/>
    <w:uiPriority w:val="99"/>
    <w:locked/>
    <w:rsid w:val="0039400D"/>
    <w:rPr>
      <w:rFonts w:ascii="Arial" w:hAnsi="Arial" w:cs="Times New Roman"/>
      <w:snapToGrid w:val="0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rsid w:val="00FA2B5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FA2B56"/>
    <w:rPr>
      <w:rFonts w:cs="Times New Roman"/>
    </w:rPr>
  </w:style>
  <w:style w:type="paragraph" w:styleId="24">
    <w:name w:val="Body Text Indent 2"/>
    <w:basedOn w:val="a"/>
    <w:link w:val="25"/>
    <w:uiPriority w:val="99"/>
    <w:semiHidden/>
    <w:rsid w:val="00FA2B5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FA2B56"/>
    <w:rPr>
      <w:rFonts w:cs="Times New Roman"/>
    </w:rPr>
  </w:style>
  <w:style w:type="character" w:styleId="HTML1">
    <w:name w:val="HTML Code"/>
    <w:basedOn w:val="a0"/>
    <w:uiPriority w:val="99"/>
    <w:semiHidden/>
    <w:rsid w:val="00DA57A4"/>
    <w:rPr>
      <w:rFonts w:ascii="Courier New" w:hAnsi="Courier New" w:cs="Courier New"/>
      <w:sz w:val="20"/>
      <w:szCs w:val="20"/>
    </w:rPr>
  </w:style>
  <w:style w:type="character" w:styleId="af6">
    <w:name w:val="Emphasis"/>
    <w:basedOn w:val="a0"/>
    <w:uiPriority w:val="99"/>
    <w:qFormat/>
    <w:rsid w:val="00DA57A4"/>
    <w:rPr>
      <w:rFonts w:cs="Times New Roman"/>
      <w:i/>
      <w:iCs/>
    </w:rPr>
  </w:style>
  <w:style w:type="character" w:customStyle="1" w:styleId="mo">
    <w:name w:val="mo"/>
    <w:basedOn w:val="a0"/>
    <w:uiPriority w:val="99"/>
    <w:rsid w:val="00DA57A4"/>
    <w:rPr>
      <w:rFonts w:cs="Times New Roman"/>
    </w:rPr>
  </w:style>
  <w:style w:type="character" w:customStyle="1" w:styleId="mi">
    <w:name w:val="mi"/>
    <w:basedOn w:val="a0"/>
    <w:uiPriority w:val="99"/>
    <w:rsid w:val="00DA57A4"/>
    <w:rPr>
      <w:rFonts w:cs="Times New Roman"/>
    </w:rPr>
  </w:style>
  <w:style w:type="character" w:customStyle="1" w:styleId="mn">
    <w:name w:val="mn"/>
    <w:basedOn w:val="a0"/>
    <w:uiPriority w:val="99"/>
    <w:rsid w:val="00DA57A4"/>
    <w:rPr>
      <w:rFonts w:cs="Times New Roman"/>
    </w:rPr>
  </w:style>
  <w:style w:type="character" w:customStyle="1" w:styleId="mtext">
    <w:name w:val="mtext"/>
    <w:basedOn w:val="a0"/>
    <w:uiPriority w:val="99"/>
    <w:rsid w:val="00DA57A4"/>
    <w:rPr>
      <w:rFonts w:cs="Times New Roman"/>
    </w:rPr>
  </w:style>
  <w:style w:type="character" w:customStyle="1" w:styleId="msqrt">
    <w:name w:val="msqrt"/>
    <w:basedOn w:val="a0"/>
    <w:uiPriority w:val="99"/>
    <w:rsid w:val="00DA57A4"/>
    <w:rPr>
      <w:rFonts w:cs="Times New Roman"/>
    </w:rPr>
  </w:style>
  <w:style w:type="paragraph" w:customStyle="1" w:styleId="13">
    <w:name w:val="Без интервала1"/>
    <w:uiPriority w:val="99"/>
    <w:rsid w:val="0052777D"/>
    <w:rPr>
      <w:sz w:val="22"/>
      <w:szCs w:val="22"/>
    </w:rPr>
  </w:style>
  <w:style w:type="paragraph" w:styleId="3">
    <w:name w:val="Body Text Indent 3"/>
    <w:basedOn w:val="a"/>
    <w:link w:val="30"/>
    <w:uiPriority w:val="99"/>
    <w:rsid w:val="005277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2777D"/>
    <w:rPr>
      <w:rFonts w:ascii="Calibri" w:hAnsi="Calibri" w:cs="Times New Roman"/>
      <w:sz w:val="16"/>
      <w:szCs w:val="16"/>
      <w:lang w:val="ru-RU" w:eastAsia="en-US" w:bidi="ar-SA"/>
    </w:rPr>
  </w:style>
  <w:style w:type="paragraph" w:styleId="af7">
    <w:name w:val="caption"/>
    <w:basedOn w:val="a"/>
    <w:uiPriority w:val="35"/>
    <w:qFormat/>
    <w:locked/>
    <w:rsid w:val="00133F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A63EB"/>
    <w:rPr>
      <w:rFonts w:ascii="Calibri" w:eastAsia="Times New Roman" w:hAnsi="Calibri" w:cs="Times New Roman"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9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9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9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5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59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zagryaznenie_okruzhayushej_sredi/" TargetMode="External"/><Relationship Id="rId13" Type="http://schemas.openxmlformats.org/officeDocument/2006/relationships/hyperlink" Target="https://pandia.ru/text/category/azot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ipolnenie_rabot/" TargetMode="External"/><Relationship Id="rId12" Type="http://schemas.openxmlformats.org/officeDocument/2006/relationships/hyperlink" Target="https://pandia.ru/text/category/stroitelmzstvo_zhilmzy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andia.ru/text/category/vodoroslmz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andia.ru/text/category/vodoem/" TargetMode="External"/><Relationship Id="rId10" Type="http://schemas.openxmlformats.org/officeDocument/2006/relationships/hyperlink" Target="https://pandia.ru/text/category/atomnie_yelektrostantc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sistemi_ohlazhdeniya/" TargetMode="External"/><Relationship Id="rId14" Type="http://schemas.openxmlformats.org/officeDocument/2006/relationships/hyperlink" Target="https://pandia.ru/text/category/vodohranilish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12</Pages>
  <Words>1533</Words>
  <Characters>12300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хозяин</cp:lastModifiedBy>
  <cp:revision>60</cp:revision>
  <cp:lastPrinted>2015-11-11T16:36:00Z</cp:lastPrinted>
  <dcterms:created xsi:type="dcterms:W3CDTF">2014-03-10T20:28:00Z</dcterms:created>
  <dcterms:modified xsi:type="dcterms:W3CDTF">2019-09-30T16:50:00Z</dcterms:modified>
</cp:coreProperties>
</file>